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F5" w:rsidRPr="008810E6" w:rsidRDefault="009F3FF5" w:rsidP="008810E6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9F3FF5" w:rsidRPr="008810E6" w:rsidSect="00AC0743">
          <w:type w:val="continuous"/>
          <w:pgSz w:w="11909" w:h="16834"/>
          <w:pgMar w:top="426" w:right="8292" w:bottom="1019" w:left="2484" w:header="0" w:footer="3" w:gutter="0"/>
          <w:cols w:space="720"/>
          <w:noEndnote/>
          <w:docGrid w:linePitch="360"/>
        </w:sectPr>
      </w:pPr>
    </w:p>
    <w:p w:rsidR="009F3FF5" w:rsidRDefault="00FD4452" w:rsidP="008810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0E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 проведении </w:t>
      </w:r>
      <w:proofErr w:type="spellStart"/>
      <w:r w:rsidRPr="008810E6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8810E6">
        <w:rPr>
          <w:rFonts w:ascii="Times New Roman" w:hAnsi="Times New Roman" w:cs="Times New Roman"/>
          <w:b/>
          <w:sz w:val="32"/>
          <w:szCs w:val="32"/>
        </w:rPr>
        <w:t xml:space="preserve"> декады</w:t>
      </w:r>
      <w:bookmarkStart w:id="0" w:name="_GoBack"/>
      <w:bookmarkEnd w:id="0"/>
    </w:p>
    <w:p w:rsidR="008810E6" w:rsidRPr="008810E6" w:rsidRDefault="008810E6" w:rsidP="008810E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FF5" w:rsidRPr="008810E6" w:rsidRDefault="004458BF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 период с 21 н</w:t>
      </w:r>
      <w:r w:rsidR="00FD4452" w:rsidRPr="008810E6">
        <w:rPr>
          <w:rFonts w:ascii="Times New Roman" w:hAnsi="Times New Roman" w:cs="Times New Roman"/>
          <w:sz w:val="28"/>
          <w:szCs w:val="28"/>
        </w:rPr>
        <w:t>оября по 30 ноября 2022 года</w:t>
      </w:r>
      <w:r w:rsidR="008810E6" w:rsidRPr="008810E6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 </w:t>
      </w:r>
      <w:r w:rsidR="008810E6" w:rsidRPr="008810E6">
        <w:rPr>
          <w:rFonts w:ascii="Times New Roman" w:hAnsi="Times New Roman" w:cs="Times New Roman"/>
          <w:sz w:val="28"/>
          <w:szCs w:val="28"/>
        </w:rPr>
        <w:t xml:space="preserve">Дубовского района пройдет </w:t>
      </w:r>
      <w:proofErr w:type="spellStart"/>
      <w:r w:rsidR="008810E6" w:rsidRPr="008810E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8810E6" w:rsidRPr="008810E6">
        <w:rPr>
          <w:rFonts w:ascii="Times New Roman" w:hAnsi="Times New Roman" w:cs="Times New Roman"/>
          <w:sz w:val="28"/>
          <w:szCs w:val="28"/>
        </w:rPr>
        <w:t xml:space="preserve"> декада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8810E6" w:rsidRPr="008810E6">
        <w:rPr>
          <w:rFonts w:ascii="Times New Roman" w:hAnsi="Times New Roman" w:cs="Times New Roman"/>
          <w:sz w:val="28"/>
          <w:szCs w:val="28"/>
        </w:rPr>
        <w:t xml:space="preserve"> 1-11 классов.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FF5" w:rsidRPr="008810E6" w:rsidRDefault="00FD4452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E6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проф</w:t>
      </w:r>
      <w:r w:rsidR="008810E6" w:rsidRPr="008810E6">
        <w:rPr>
          <w:rFonts w:ascii="Times New Roman" w:hAnsi="Times New Roman" w:cs="Times New Roman"/>
          <w:sz w:val="28"/>
          <w:szCs w:val="28"/>
        </w:rPr>
        <w:t>ориентационной</w:t>
      </w:r>
      <w:proofErr w:type="spellEnd"/>
      <w:r w:rsidR="008810E6" w:rsidRPr="008810E6">
        <w:rPr>
          <w:rFonts w:ascii="Times New Roman" w:hAnsi="Times New Roman" w:cs="Times New Roman"/>
          <w:sz w:val="28"/>
          <w:szCs w:val="28"/>
        </w:rPr>
        <w:t xml:space="preserve"> декады</w:t>
      </w:r>
      <w:r w:rsidR="008810E6">
        <w:rPr>
          <w:rFonts w:ascii="Times New Roman" w:hAnsi="Times New Roman" w:cs="Times New Roman"/>
          <w:sz w:val="28"/>
          <w:szCs w:val="28"/>
        </w:rPr>
        <w:t xml:space="preserve"> совместно с работодателями и </w:t>
      </w:r>
      <w:r w:rsidRPr="008810E6">
        <w:rPr>
          <w:rFonts w:ascii="Times New Roman" w:hAnsi="Times New Roman" w:cs="Times New Roman"/>
          <w:sz w:val="28"/>
          <w:szCs w:val="28"/>
        </w:rPr>
        <w:t>представителями обра</w:t>
      </w:r>
      <w:r w:rsidR="008810E6">
        <w:rPr>
          <w:rFonts w:ascii="Times New Roman" w:hAnsi="Times New Roman" w:cs="Times New Roman"/>
          <w:sz w:val="28"/>
          <w:szCs w:val="28"/>
        </w:rPr>
        <w:t xml:space="preserve">зовательных организаций </w:t>
      </w:r>
      <w:r w:rsidRPr="008810E6">
        <w:rPr>
          <w:rFonts w:ascii="Times New Roman" w:hAnsi="Times New Roman" w:cs="Times New Roman"/>
          <w:sz w:val="28"/>
          <w:szCs w:val="28"/>
        </w:rPr>
        <w:t xml:space="preserve">для </w:t>
      </w:r>
      <w:r w:rsidRPr="008810E6">
        <w:rPr>
          <w:rFonts w:ascii="Times New Roman" w:hAnsi="Times New Roman" w:cs="Times New Roman"/>
          <w:sz w:val="28"/>
          <w:szCs w:val="28"/>
        </w:rPr>
        <w:t>обучающихся общеобразо</w:t>
      </w:r>
      <w:r w:rsidR="008810E6">
        <w:rPr>
          <w:rFonts w:ascii="Times New Roman" w:hAnsi="Times New Roman" w:cs="Times New Roman"/>
          <w:sz w:val="28"/>
          <w:szCs w:val="28"/>
        </w:rPr>
        <w:t>вательных организаций запланированы</w:t>
      </w:r>
      <w:r w:rsidRPr="008810E6">
        <w:rPr>
          <w:rFonts w:ascii="Times New Roman" w:hAnsi="Times New Roman" w:cs="Times New Roman"/>
          <w:sz w:val="28"/>
          <w:szCs w:val="28"/>
        </w:rPr>
        <w:t>:</w:t>
      </w:r>
    </w:p>
    <w:p w:rsidR="009F3FF5" w:rsidRPr="008810E6" w:rsidRDefault="00FD4452" w:rsidP="00445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E6">
        <w:rPr>
          <w:rFonts w:ascii="Times New Roman" w:hAnsi="Times New Roman" w:cs="Times New Roman"/>
          <w:sz w:val="28"/>
          <w:szCs w:val="28"/>
        </w:rPr>
        <w:t>информирование о востребованных на рынке труда профессиях и специальностях с привлечением к учас</w:t>
      </w:r>
      <w:r w:rsidR="004458BF">
        <w:rPr>
          <w:rFonts w:ascii="Times New Roman" w:hAnsi="Times New Roman" w:cs="Times New Roman"/>
          <w:sz w:val="28"/>
          <w:szCs w:val="28"/>
        </w:rPr>
        <w:t>тию средств массовой информации (и</w:t>
      </w:r>
      <w:r w:rsidRPr="008810E6">
        <w:rPr>
          <w:rFonts w:ascii="Times New Roman" w:hAnsi="Times New Roman" w:cs="Times New Roman"/>
          <w:sz w:val="28"/>
          <w:szCs w:val="28"/>
        </w:rPr>
        <w:t xml:space="preserve">нформирование осуществляется посредством проведения семинаров и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вебина</w:t>
      </w:r>
      <w:r w:rsidRPr="008810E6">
        <w:rPr>
          <w:rFonts w:ascii="Times New Roman" w:hAnsi="Times New Roman" w:cs="Times New Roman"/>
          <w:sz w:val="28"/>
          <w:szCs w:val="28"/>
        </w:rPr>
        <w:t>ров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специалистами центров занятости населения и работодателями, размещения информации в печатных изданиях и сети Интернет, организации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спецрепортажей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и передач, тематических прямы</w:t>
      </w:r>
      <w:r w:rsidR="004458BF">
        <w:rPr>
          <w:rFonts w:ascii="Times New Roman" w:hAnsi="Times New Roman" w:cs="Times New Roman"/>
          <w:sz w:val="28"/>
          <w:szCs w:val="28"/>
        </w:rPr>
        <w:t>х эфиров на телевидении и радио), к</w:t>
      </w:r>
      <w:r w:rsidRPr="008810E6">
        <w:rPr>
          <w:rFonts w:ascii="Times New Roman" w:hAnsi="Times New Roman" w:cs="Times New Roman"/>
          <w:sz w:val="28"/>
          <w:szCs w:val="28"/>
        </w:rPr>
        <w:t>роме этого, знакомство школьников с миром п</w:t>
      </w:r>
      <w:r w:rsidRPr="008810E6">
        <w:rPr>
          <w:rFonts w:ascii="Times New Roman" w:hAnsi="Times New Roman" w:cs="Times New Roman"/>
          <w:sz w:val="28"/>
          <w:szCs w:val="28"/>
        </w:rPr>
        <w:t>рофессий осуществляется посредством посещения ими раздела</w:t>
      </w:r>
      <w:proofErr w:type="gramEnd"/>
      <w:r w:rsidRPr="008810E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810E6">
        <w:rPr>
          <w:rFonts w:ascii="Times New Roman" w:hAnsi="Times New Roman" w:cs="Times New Roman"/>
          <w:sz w:val="28"/>
          <w:szCs w:val="28"/>
        </w:rPr>
        <w:t xml:space="preserve">Профориентация» Единой цифровой платформы в сфере занятости и трудовых отношений «Работа в России» </w:t>
      </w:r>
      <w:r w:rsidRPr="008810E6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8810E6">
          <w:rPr>
            <w:rStyle w:val="a3"/>
            <w:rFonts w:ascii="Times New Roman" w:hAnsi="Times New Roman" w:cs="Times New Roman"/>
            <w:sz w:val="28"/>
            <w:szCs w:val="28"/>
          </w:rPr>
          <w:t>https://trudvsem.ru/proforientation</w:t>
        </w:r>
      </w:hyperlink>
      <w:r w:rsidRPr="008810E6">
        <w:rPr>
          <w:rStyle w:val="21"/>
          <w:rFonts w:eastAsia="Courier New"/>
          <w:sz w:val="28"/>
          <w:szCs w:val="28"/>
        </w:rPr>
        <w:t>)</w:t>
      </w:r>
      <w:r w:rsidRPr="008810E6">
        <w:rPr>
          <w:rFonts w:ascii="Times New Roman" w:hAnsi="Times New Roman" w:cs="Times New Roman"/>
          <w:sz w:val="28"/>
          <w:szCs w:val="28"/>
        </w:rPr>
        <w:t xml:space="preserve">, </w:t>
      </w:r>
      <w:r w:rsidRPr="008810E6">
        <w:rPr>
          <w:rFonts w:ascii="Times New Roman" w:hAnsi="Times New Roman" w:cs="Times New Roman"/>
          <w:sz w:val="28"/>
          <w:szCs w:val="28"/>
        </w:rPr>
        <w:t>в котором</w:t>
      </w:r>
      <w:r w:rsidRPr="008810E6">
        <w:rPr>
          <w:rFonts w:ascii="Times New Roman" w:hAnsi="Times New Roman" w:cs="Times New Roman"/>
          <w:sz w:val="28"/>
          <w:szCs w:val="28"/>
        </w:rPr>
        <w:t xml:space="preserve"> размещены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видеопрофессиограммы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(видео презентации), а также «Справочника профессий </w:t>
      </w:r>
      <w:r w:rsidRPr="008810E6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810E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spravochnik</w:t>
        </w:r>
        <w:proofErr w:type="spellEnd"/>
        <w:r w:rsidRPr="008810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rosmintrud</w:t>
        </w:r>
        <w:proofErr w:type="spellEnd"/>
        <w:r w:rsidRPr="008810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81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professions</w:t>
        </w:r>
      </w:hyperlink>
      <w:r w:rsidRPr="008810E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F3FF5" w:rsidRPr="008810E6" w:rsidRDefault="00FD4452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E6">
        <w:rPr>
          <w:rFonts w:ascii="Times New Roman" w:hAnsi="Times New Roman" w:cs="Times New Roman"/>
          <w:sz w:val="28"/>
          <w:szCs w:val="28"/>
        </w:rPr>
        <w:t>знакомство с профессиональными образовательны</w:t>
      </w:r>
      <w:r w:rsidRPr="008810E6">
        <w:rPr>
          <w:rFonts w:ascii="Times New Roman" w:hAnsi="Times New Roman" w:cs="Times New Roman"/>
          <w:sz w:val="28"/>
          <w:szCs w:val="28"/>
        </w:rPr>
        <w:t>ми организациями (далее - ССУЗЫ) и образовательными организациями высшего образования (далее - ВУЗЫ), осуществляющими подготовку по востребованным профессиям (специальностям), с достижениями данных организаций по подготовке квалифицированных кадров и трудо</w:t>
      </w:r>
      <w:r w:rsidRPr="008810E6">
        <w:rPr>
          <w:rFonts w:ascii="Times New Roman" w:hAnsi="Times New Roman" w:cs="Times New Roman"/>
          <w:sz w:val="28"/>
          <w:szCs w:val="28"/>
        </w:rPr>
        <w:t>устройству выпускников (например, организация встреч с представителями образовательных организаций, фестивалей профессий, круглых столов, деловых игр, викторин, Дней открытых дверей, мастер-классов, а также посещение сайтов образовательных организаций, про</w:t>
      </w:r>
      <w:r w:rsidRPr="008810E6">
        <w:rPr>
          <w:rFonts w:ascii="Times New Roman" w:hAnsi="Times New Roman" w:cs="Times New Roman"/>
          <w:sz w:val="28"/>
          <w:szCs w:val="28"/>
        </w:rPr>
        <w:t>ведение онлайн-экскурсий в образовательные организации</w:t>
      </w:r>
      <w:proofErr w:type="gramEnd"/>
      <w:r w:rsidRPr="008810E6">
        <w:rPr>
          <w:rFonts w:ascii="Times New Roman" w:hAnsi="Times New Roman" w:cs="Times New Roman"/>
          <w:sz w:val="28"/>
          <w:szCs w:val="28"/>
        </w:rPr>
        <w:t xml:space="preserve"> и другие мероприятия);</w:t>
      </w:r>
    </w:p>
    <w:p w:rsidR="009F3FF5" w:rsidRPr="008810E6" w:rsidRDefault="00FD4452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экскурсии на предприятия;</w:t>
      </w:r>
    </w:p>
    <w:p w:rsidR="009F3FF5" w:rsidRPr="008810E6" w:rsidRDefault="00FD4452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E6">
        <w:rPr>
          <w:rFonts w:ascii="Times New Roman" w:hAnsi="Times New Roman" w:cs="Times New Roman"/>
          <w:sz w:val="28"/>
          <w:szCs w:val="28"/>
        </w:rPr>
        <w:t xml:space="preserve">открытые Уроки профориентации с участием родителей и работодателей, привлечением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и ВУЗов;</w:t>
      </w:r>
    </w:p>
    <w:p w:rsidR="009F3FF5" w:rsidRPr="008810E6" w:rsidRDefault="00FD4452" w:rsidP="008810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0E6">
        <w:rPr>
          <w:rFonts w:ascii="Times New Roman" w:hAnsi="Times New Roman" w:cs="Times New Roman"/>
          <w:sz w:val="28"/>
          <w:szCs w:val="28"/>
        </w:rPr>
        <w:t xml:space="preserve">конкурсы плакатов (баннеров), </w:t>
      </w:r>
      <w:r w:rsidRPr="008810E6">
        <w:rPr>
          <w:rFonts w:ascii="Times New Roman" w:hAnsi="Times New Roman" w:cs="Times New Roman"/>
          <w:sz w:val="28"/>
          <w:szCs w:val="28"/>
        </w:rPr>
        <w:t>электронных презентаций, видеороликов на тему «Я в Рабочие пойду», конкурсы фотографий «Семейные династии», исследовательских работ «Мой выбор», фоторепортаж «Профессии моей семьи», «Профессии в кадре» и др.;</w:t>
      </w:r>
      <w:proofErr w:type="gramEnd"/>
    </w:p>
    <w:p w:rsidR="009F3FF5" w:rsidRPr="008810E6" w:rsidRDefault="00FD4452" w:rsidP="00445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0E6">
        <w:rPr>
          <w:rFonts w:ascii="Times New Roman" w:hAnsi="Times New Roman" w:cs="Times New Roman"/>
          <w:sz w:val="28"/>
          <w:szCs w:val="28"/>
        </w:rPr>
        <w:t>ярмарку образовательных организаций «Куда пойти</w:t>
      </w:r>
      <w:r w:rsidRPr="008810E6">
        <w:rPr>
          <w:rFonts w:ascii="Times New Roman" w:hAnsi="Times New Roman" w:cs="Times New Roman"/>
          <w:sz w:val="28"/>
          <w:szCs w:val="28"/>
        </w:rPr>
        <w:t xml:space="preserve"> учиться?» (</w:t>
      </w:r>
      <w:proofErr w:type="gramStart"/>
      <w:r w:rsidRPr="008810E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810E6">
        <w:rPr>
          <w:rFonts w:ascii="Times New Roman" w:hAnsi="Times New Roman" w:cs="Times New Roman"/>
          <w:sz w:val="28"/>
          <w:szCs w:val="28"/>
        </w:rPr>
        <w:t xml:space="preserve"> проведение нескольких ярмарок образовательных организаций в течение декады);</w:t>
      </w:r>
    </w:p>
    <w:p w:rsidR="009F3FF5" w:rsidRPr="008810E6" w:rsidRDefault="00FD4452" w:rsidP="008810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10E6">
        <w:rPr>
          <w:rFonts w:ascii="Times New Roman" w:hAnsi="Times New Roman" w:cs="Times New Roman"/>
          <w:sz w:val="28"/>
          <w:szCs w:val="28"/>
        </w:rPr>
        <w:t xml:space="preserve">анкетирование (опрос) обучающихся общеобразовательных организаций с целью определения их профессиональных предпочтений и совершенствования </w:t>
      </w: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</w:t>
      </w:r>
      <w:r w:rsidR="004458BF">
        <w:rPr>
          <w:rFonts w:ascii="Times New Roman" w:hAnsi="Times New Roman" w:cs="Times New Roman"/>
          <w:sz w:val="28"/>
          <w:szCs w:val="28"/>
        </w:rPr>
        <w:t>работы;</w:t>
      </w:r>
    </w:p>
    <w:p w:rsidR="009F3FF5" w:rsidRPr="008810E6" w:rsidRDefault="00FD4452" w:rsidP="004458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0E6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8810E6">
        <w:rPr>
          <w:rFonts w:ascii="Times New Roman" w:hAnsi="Times New Roman" w:cs="Times New Roman"/>
          <w:sz w:val="28"/>
          <w:szCs w:val="28"/>
        </w:rPr>
        <w:t xml:space="preserve"> консультирование обучающихся общеобразовательных организаций;</w:t>
      </w:r>
    </w:p>
    <w:p w:rsidR="009F3FF5" w:rsidRPr="008810E6" w:rsidRDefault="00AC0743" w:rsidP="00AC07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 (д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анное мероприятие реализуется посредством прохождения школьниками тестов в центрах занятости населения и в мобильных офисах центров занятости населения, а также посредством тестов, </w:t>
      </w:r>
      <w:r w:rsidR="00FD4452" w:rsidRPr="008810E6">
        <w:rPr>
          <w:rFonts w:ascii="Times New Roman" w:hAnsi="Times New Roman" w:cs="Times New Roman"/>
          <w:sz w:val="28"/>
          <w:szCs w:val="28"/>
        </w:rPr>
        <w:lastRenderedPageBreak/>
        <w:t>размещенных в разделе «Профориентация» Единой цифровой платформы в сфере з</w:t>
      </w:r>
      <w:r w:rsidR="00FD4452" w:rsidRPr="008810E6">
        <w:rPr>
          <w:rFonts w:ascii="Times New Roman" w:hAnsi="Times New Roman" w:cs="Times New Roman"/>
          <w:sz w:val="28"/>
          <w:szCs w:val="28"/>
        </w:rPr>
        <w:t xml:space="preserve">анятости и трудовых отношений «Работа в России» </w:t>
      </w:r>
      <w:r w:rsidR="00FD4452" w:rsidRPr="008810E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trudvsem</w:t>
        </w:r>
        <w:proofErr w:type="spellEnd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proforientation</w:t>
        </w:r>
        <w:proofErr w:type="spellEnd"/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D4452" w:rsidRPr="008810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testing</w:t>
        </w:r>
      </w:hyperlink>
      <w:r w:rsidR="00FD4452" w:rsidRPr="008810E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3FF5" w:rsidRPr="008810E6" w:rsidRDefault="009F3FF5" w:rsidP="008810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F3FF5" w:rsidRPr="008810E6">
      <w:type w:val="continuous"/>
      <w:pgSz w:w="11909" w:h="16834"/>
      <w:pgMar w:top="1231" w:right="741" w:bottom="1207" w:left="9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52" w:rsidRDefault="00FD4452">
      <w:r>
        <w:separator/>
      </w:r>
    </w:p>
  </w:endnote>
  <w:endnote w:type="continuationSeparator" w:id="0">
    <w:p w:rsidR="00FD4452" w:rsidRDefault="00FD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52" w:rsidRDefault="00FD4452"/>
  </w:footnote>
  <w:footnote w:type="continuationSeparator" w:id="0">
    <w:p w:rsidR="00FD4452" w:rsidRDefault="00FD4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7AF"/>
    <w:multiLevelType w:val="multilevel"/>
    <w:tmpl w:val="CF8A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F3FF5"/>
    <w:rsid w:val="004458BF"/>
    <w:rsid w:val="008810E6"/>
    <w:rsid w:val="009F3FF5"/>
    <w:rsid w:val="00AC0743"/>
    <w:rsid w:val="00FD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8810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proforient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udvsem.ru/proforientation/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ravochnik.rosmintrud.ru/profe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cp:lastModifiedBy>Пользователь</cp:lastModifiedBy>
  <cp:revision>3</cp:revision>
  <dcterms:created xsi:type="dcterms:W3CDTF">2022-11-17T12:57:00Z</dcterms:created>
  <dcterms:modified xsi:type="dcterms:W3CDTF">2022-11-17T13:25:00Z</dcterms:modified>
</cp:coreProperties>
</file>