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03" w:rsidRPr="00875503" w:rsidRDefault="00875503" w:rsidP="00597810">
      <w:pPr>
        <w:jc w:val="center"/>
        <w:rPr>
          <w:rFonts w:ascii="Times New Roman" w:hAnsi="Times New Roman" w:cs="Times New Roman"/>
          <w:b/>
          <w:sz w:val="28"/>
          <w:szCs w:val="28"/>
          <w:u w:val="single"/>
        </w:rPr>
      </w:pPr>
      <w:r w:rsidRPr="00875503">
        <w:rPr>
          <w:rFonts w:ascii="Times New Roman" w:hAnsi="Times New Roman" w:cs="Times New Roman"/>
          <w:b/>
          <w:sz w:val="28"/>
          <w:szCs w:val="28"/>
          <w:u w:val="single"/>
        </w:rPr>
        <w:t>Методические рекомендации</w:t>
      </w:r>
    </w:p>
    <w:p w:rsidR="00597810" w:rsidRPr="00597810" w:rsidRDefault="00597810" w:rsidP="00597810">
      <w:pPr>
        <w:jc w:val="center"/>
        <w:rPr>
          <w:rFonts w:ascii="Times New Roman" w:hAnsi="Times New Roman" w:cs="Times New Roman"/>
          <w:b/>
          <w:sz w:val="28"/>
          <w:szCs w:val="28"/>
        </w:rPr>
      </w:pPr>
      <w:r w:rsidRPr="00597810">
        <w:rPr>
          <w:rFonts w:ascii="Times New Roman" w:hAnsi="Times New Roman" w:cs="Times New Roman"/>
          <w:sz w:val="28"/>
          <w:szCs w:val="28"/>
        </w:rPr>
        <w:t>«</w:t>
      </w:r>
      <w:r w:rsidRPr="00597810">
        <w:rPr>
          <w:rFonts w:ascii="Times New Roman" w:hAnsi="Times New Roman" w:cs="Times New Roman"/>
          <w:b/>
          <w:sz w:val="28"/>
          <w:szCs w:val="28"/>
        </w:rPr>
        <w:t xml:space="preserve">ПОМОЩЬ ДЕТЯМ И ПОДРОСТКАМ </w:t>
      </w:r>
      <w:r>
        <w:rPr>
          <w:rFonts w:ascii="Times New Roman" w:hAnsi="Times New Roman" w:cs="Times New Roman"/>
          <w:b/>
          <w:sz w:val="28"/>
          <w:szCs w:val="28"/>
        </w:rPr>
        <w:t xml:space="preserve">В СЛУЧАЯХ НАСИЛИЯ» </w:t>
      </w:r>
    </w:p>
    <w:p w:rsidR="00597810" w:rsidRPr="00597810" w:rsidRDefault="00597810" w:rsidP="00597810">
      <w:pPr>
        <w:jc w:val="both"/>
        <w:rPr>
          <w:rFonts w:ascii="Times New Roman" w:hAnsi="Times New Roman" w:cs="Times New Roman"/>
          <w:sz w:val="28"/>
          <w:szCs w:val="28"/>
        </w:rPr>
      </w:pPr>
    </w:p>
    <w:p w:rsid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97810">
        <w:rPr>
          <w:rFonts w:ascii="Times New Roman" w:hAnsi="Times New Roman" w:cs="Times New Roman"/>
          <w:sz w:val="28"/>
          <w:szCs w:val="28"/>
        </w:rPr>
        <w:t>В последние годы актуальность проблемы насилия и жестокого обращения  с  детьми  в нашей стране обусловлена с одной стороны,  распространённостью данного социального явления, с другой – возросшим интересом  российского общества к вопросам профилактики  и реабилитации детей-жертв насилия, что обусловило необходимость более тщательного исследования причин, форм и видов жестокого обращения с несовершеннолетними, а также  поиска более эффективных мер социального контроля и профилактики – превентивных</w:t>
      </w:r>
      <w:proofErr w:type="gramEnd"/>
      <w:r w:rsidRPr="00597810">
        <w:rPr>
          <w:rFonts w:ascii="Times New Roman" w:hAnsi="Times New Roman" w:cs="Times New Roman"/>
          <w:sz w:val="28"/>
          <w:szCs w:val="28"/>
        </w:rPr>
        <w:t xml:space="preserve">, коррекционных, реабилитационных и других. Все это стимулирует вовлечение в решение данной проблемы более широкого круга специалистов – психологов, педагогов, юристов, социальных и медицинских работников, специалистов культуры. По данным социологических исследований, опубликованных в альманахе «Личность и мир»,  в нашей стране,  около двух с половиной миллионов несовершеннолетних в возрасте до 14 лет  избиваются своими собственными родителями. Более 50 тысяч детей и подростков ежегодно убегают из дома, спасаясь от жестокого обращения; более 50% преступлений в быту совершаются в присутствии детей; 30-40% всех тяжких преступлений совершаются в семьях, где есть несовершеннолетние. Жестокое обращение с детьми является социальной проблемой, и отношение со стороны общества к данной проблеме неоднозначно. </w:t>
      </w:r>
    </w:p>
    <w:p w:rsid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7810">
        <w:rPr>
          <w:rFonts w:ascii="Times New Roman" w:hAnsi="Times New Roman" w:cs="Times New Roman"/>
          <w:sz w:val="28"/>
          <w:szCs w:val="28"/>
        </w:rPr>
        <w:t xml:space="preserve">Физическое насилие  - это нанесение ребенку родителями или лицами, их заменяющими, физических травм, различных телесных повреждений. В некоторых семьях в качестве дисциплинарных мер используются различные виды физических наказаний: от подзатыльников и шлепков до порки ремнем. </w:t>
      </w:r>
      <w:r>
        <w:rPr>
          <w:rFonts w:ascii="Times New Roman" w:hAnsi="Times New Roman" w:cs="Times New Roman"/>
          <w:sz w:val="28"/>
          <w:szCs w:val="28"/>
        </w:rPr>
        <w:t xml:space="preserve">  </w:t>
      </w:r>
    </w:p>
    <w:p w:rsid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7810">
        <w:rPr>
          <w:rFonts w:ascii="Times New Roman" w:hAnsi="Times New Roman" w:cs="Times New Roman"/>
          <w:sz w:val="28"/>
          <w:szCs w:val="28"/>
        </w:rPr>
        <w:t xml:space="preserve">Необходимо сознавать, что физическое насилие — это действительно физическое нападение, оно почти всегда сопровождается словесными оскорблениями и психической травмой. Из 100 случаев физического насилия над детьми примерно 1-2 случая заканчиваются смертью жертвы насилия и жестокого обращения. Следствиями физического насилия являются синяки, переломы, повреждения внутренних органов: печени, селезенки, почек и др. </w:t>
      </w:r>
      <w:r>
        <w:rPr>
          <w:rFonts w:ascii="Times New Roman" w:hAnsi="Times New Roman" w:cs="Times New Roman"/>
          <w:sz w:val="28"/>
          <w:szCs w:val="28"/>
        </w:rPr>
        <w:t xml:space="preserve">  </w:t>
      </w:r>
    </w:p>
    <w:p w:rsid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7810">
        <w:rPr>
          <w:rFonts w:ascii="Times New Roman" w:hAnsi="Times New Roman" w:cs="Times New Roman"/>
          <w:sz w:val="28"/>
          <w:szCs w:val="28"/>
        </w:rPr>
        <w:t xml:space="preserve">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 Психологическое  насилие - это хронические паттерны поведения взрослых по отношению к детям, такие, как </w:t>
      </w:r>
      <w:r w:rsidRPr="00597810">
        <w:rPr>
          <w:rFonts w:ascii="Times New Roman" w:hAnsi="Times New Roman" w:cs="Times New Roman"/>
          <w:sz w:val="28"/>
          <w:szCs w:val="28"/>
        </w:rPr>
        <w:lastRenderedPageBreak/>
        <w:t xml:space="preserve">постоянные или периодические словесные оскорбления ребенка, унижение его человеческого достоинства, обвинение его в том, в чем он не виноват, демонстрация нелюбви, неприязни к ребенку. К этому насилию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  Пренебрежение интересами и нуждами ребенка, то есть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также является одной из форм жестокого обращения с детьми. Иногда подобное происходит в силу объективных причин (бедность, психические болезни, неопытность), однако, нередко и без таковых. </w:t>
      </w:r>
      <w:r>
        <w:rPr>
          <w:rFonts w:ascii="Times New Roman" w:hAnsi="Times New Roman" w:cs="Times New Roman"/>
          <w:sz w:val="28"/>
          <w:szCs w:val="28"/>
        </w:rPr>
        <w:t xml:space="preserve">   </w:t>
      </w:r>
    </w:p>
    <w:p w:rsidR="00597810" w:rsidRP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7810">
        <w:rPr>
          <w:rFonts w:ascii="Times New Roman" w:hAnsi="Times New Roman" w:cs="Times New Roman"/>
          <w:sz w:val="28"/>
          <w:szCs w:val="28"/>
        </w:rPr>
        <w:t>Типичным примером пренебрежительного отношения к детям является оставление их без присмотра, что приводит к несчастным случаям, отравлениям и другим</w:t>
      </w:r>
      <w:r w:rsidR="00875503">
        <w:rPr>
          <w:rFonts w:ascii="Times New Roman" w:hAnsi="Times New Roman" w:cs="Times New Roman"/>
          <w:sz w:val="28"/>
          <w:szCs w:val="28"/>
        </w:rPr>
        <w:t>,</w:t>
      </w:r>
      <w:r w:rsidRPr="00597810">
        <w:rPr>
          <w:rFonts w:ascii="Times New Roman" w:hAnsi="Times New Roman" w:cs="Times New Roman"/>
          <w:sz w:val="28"/>
          <w:szCs w:val="28"/>
        </w:rPr>
        <w:t xml:space="preserve"> опасным для жизни и здоровья детей последствиям. Сексуальное насилие в семье по отношению к несовершеннолетним, как ещё одна из форм насилия и жестокого обращения с детьми, проявляется в посягательствах сексуального характера на неприкосновенность детей, принуждение их к сексуальным отношениям.  Одним из видов жестокого отношения к ребенку  является отсутствие у родителей любви к нему, отношение к ребёнку со стороны взрослых без ласки и нежности. Причинами могут быть:  нежел</w:t>
      </w:r>
      <w:bookmarkStart w:id="0" w:name="_GoBack"/>
      <w:bookmarkEnd w:id="0"/>
      <w:r w:rsidRPr="00597810">
        <w:rPr>
          <w:rFonts w:ascii="Times New Roman" w:hAnsi="Times New Roman" w:cs="Times New Roman"/>
          <w:sz w:val="28"/>
          <w:szCs w:val="28"/>
        </w:rPr>
        <w:t>анная беременность, ребёнок мешает карьере или устройству личной жизни родителей и другие.  Будучи эмоционально отвергнутыми</w:t>
      </w:r>
      <w:r>
        <w:rPr>
          <w:rFonts w:ascii="Times New Roman" w:hAnsi="Times New Roman" w:cs="Times New Roman"/>
          <w:sz w:val="28"/>
          <w:szCs w:val="28"/>
        </w:rPr>
        <w:t>,</w:t>
      </w:r>
      <w:r w:rsidRPr="00597810">
        <w:rPr>
          <w:rFonts w:ascii="Times New Roman" w:hAnsi="Times New Roman" w:cs="Times New Roman"/>
          <w:sz w:val="28"/>
          <w:szCs w:val="28"/>
        </w:rPr>
        <w:t xml:space="preserve"> еще до рождения</w:t>
      </w:r>
      <w:r>
        <w:rPr>
          <w:rFonts w:ascii="Times New Roman" w:hAnsi="Times New Roman" w:cs="Times New Roman"/>
          <w:sz w:val="28"/>
          <w:szCs w:val="28"/>
        </w:rPr>
        <w:t>,</w:t>
      </w:r>
      <w:r w:rsidRPr="00597810">
        <w:rPr>
          <w:rFonts w:ascii="Times New Roman" w:hAnsi="Times New Roman" w:cs="Times New Roman"/>
          <w:sz w:val="28"/>
          <w:szCs w:val="28"/>
        </w:rPr>
        <w:t xml:space="preserve"> такие дети рождаются раньше срока в два раза чаще по сравнению с детьми от желанной беременности, они чаще имеют низкую массу тела, чаще болеют в первые месяцы жизни, хуже развиваются, и данные признаки ребёнка могут быть уже вторичными причинами нелюбви родителей к нему.  Строгий, или авторитарный стиль, воспитания в качестве основного средства воздействия на личность подразумевает наказание. Проблеме наказания посвящено немало отечественных исследований, которые обращают внимание на недостаточную эффективность наказания как метода воспитания. Данные многих исследований свидетельствуют о том, что применение наказания может способствовать обучению агрессии, которую взрослый пытается подавить в себе с помощью «оправданного» наказания ребёнка.  Эскалация физического наказания в воспитании имеет абсолютно противоположный результат относительно преследуемой цели. Исследования показали, что дети, которых отшлёпали, совсем не помнят, за что их наказали. Они убегают от взрослых, кипя злостью, а вовсе не раскаиваясь. Часто взрослый, </w:t>
      </w:r>
      <w:r w:rsidRPr="00597810">
        <w:rPr>
          <w:rFonts w:ascii="Times New Roman" w:hAnsi="Times New Roman" w:cs="Times New Roman"/>
          <w:sz w:val="28"/>
          <w:szCs w:val="28"/>
        </w:rPr>
        <w:lastRenderedPageBreak/>
        <w:t xml:space="preserve">наказывая, только унижает ребенка, тем самым давая ему почувствовать себя беспомощным и никчемным, неспособным быть «хорошим». Необходимо  дать ребенку понять, каковы результаты его собственных опрометчивых действий, о которых ему приходится жалеть. Любое другое наказание воспринимается ребенком как месть, как желание утвердиться за его счет.  В настоящее время, подавляющее большинство специалистов  признают тот факт, что применяемое по отношению к детям наказание (особенно физическое) выступает как модель агрессивного поведения. Агрессивность и жестокость в воспитании детей формируют людей, не умеющих создавать свои семьи с атмосферой любви, нежности  и заботы, не умеющих быть хорошими родителями; всё это ведет к воспроизводству насилия и жестокости в обществе.  </w:t>
      </w:r>
    </w:p>
    <w:p w:rsid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7810">
        <w:rPr>
          <w:rFonts w:ascii="Times New Roman" w:hAnsi="Times New Roman" w:cs="Times New Roman"/>
          <w:sz w:val="28"/>
          <w:szCs w:val="28"/>
        </w:rPr>
        <w:t xml:space="preserve">Многие родители пытаются оправдать свое жестокое поведение по отношению к ребёнку. Существует несколько стандартных оправданий насилия родителей над детьми: родители утверждают, что дети сами провоцируют насилие. Если бы ребенок вел себя по-другому: был бы послушным, помогал по дому, вел бы себя достойно, то его не нужно было бы наказывать. В этой ситуации внимание фокусируется на действиях пострадавшего ребенка, как на причине негативного поведения взрослых, то есть, по мнению таких родителей, именно поведение ребенка приводит к насилию взрослых по отношению к нему. Социологические  исследования среди несовершеннолетних, однако, свидетельствуют о том, что дети различными способами стремятся угодить родителю-обидчику, который в конечном итоге всё равно найдет повод для применения агрессии по отношению к ребёнку. В некоторых семьях жестокое обращение с детьми оправдывается устоявшимися способами </w:t>
      </w:r>
      <w:proofErr w:type="spellStart"/>
      <w:r w:rsidRPr="00597810">
        <w:rPr>
          <w:rFonts w:ascii="Times New Roman" w:hAnsi="Times New Roman" w:cs="Times New Roman"/>
          <w:sz w:val="28"/>
          <w:szCs w:val="28"/>
        </w:rPr>
        <w:t>отреагирования</w:t>
      </w:r>
      <w:proofErr w:type="spellEnd"/>
      <w:r w:rsidRPr="00597810">
        <w:rPr>
          <w:rFonts w:ascii="Times New Roman" w:hAnsi="Times New Roman" w:cs="Times New Roman"/>
          <w:sz w:val="28"/>
          <w:szCs w:val="28"/>
        </w:rPr>
        <w:t xml:space="preserve">  гнева и раздражительности. Такие способы распространены не только в  малоимущих семьях группы риска, но и в более обеспеченных семьях. Зачастую агрессия и жестокое обращение с ребёнком в семье являются следствием пьянства  родителей, в таких семьях  корни насилия - в алкоголизации родителей. Употребление алкоголя снижает способность взрослых контролировать своё поведение.  Существует ещё одна категория родителей, которые  считают, что бороться с домашним насилием бесполезно, поскольку оно широко распространено, существовало везде и всегда.   Любые виды жестокого обращения с детьми ведут к самым разнообразным последствиям, но совершенно очевидно, что   все их объединяет одно — ущерб здоровью ребенка или опасность для его жизни. Практически все дети, пострадавшие от жестокого обращения и пренебрежительного отношения, пережили </w:t>
      </w:r>
      <w:proofErr w:type="spellStart"/>
      <w:r w:rsidRPr="00597810">
        <w:rPr>
          <w:rFonts w:ascii="Times New Roman" w:hAnsi="Times New Roman" w:cs="Times New Roman"/>
          <w:sz w:val="28"/>
          <w:szCs w:val="28"/>
        </w:rPr>
        <w:t>психотравму</w:t>
      </w:r>
      <w:proofErr w:type="spellEnd"/>
      <w:r w:rsidRPr="00597810">
        <w:rPr>
          <w:rFonts w:ascii="Times New Roman" w:hAnsi="Times New Roman" w:cs="Times New Roman"/>
          <w:sz w:val="28"/>
          <w:szCs w:val="28"/>
        </w:rPr>
        <w:t xml:space="preserve">, в результате чего </w:t>
      </w:r>
      <w:r w:rsidRPr="00597810">
        <w:rPr>
          <w:rFonts w:ascii="Times New Roman" w:hAnsi="Times New Roman" w:cs="Times New Roman"/>
          <w:sz w:val="28"/>
          <w:szCs w:val="28"/>
        </w:rPr>
        <w:lastRenderedPageBreak/>
        <w:t xml:space="preserve">они развиваются дальше с определенными личностными, эмоциональными и поведенческими проблемами, отрицательно влияющими на их дальнейшую жизнь. Различают ближайшие и отдаленные последствия жестокого обращения и невнимательного отношения к детям. К ближайшим последствиям относятся физические травмы, повреждения, острые психические нарушения в ответ на любой вид агрессии. Ребенок охвачен острейшим переживанием страха, тревоги и гнева. Дети, подвергшиеся насилию или жестокому обращению, часто отстают от своих </w:t>
      </w:r>
      <w:proofErr w:type="gramStart"/>
      <w:r w:rsidRPr="00597810">
        <w:rPr>
          <w:rFonts w:ascii="Times New Roman" w:hAnsi="Times New Roman" w:cs="Times New Roman"/>
          <w:sz w:val="28"/>
          <w:szCs w:val="28"/>
        </w:rPr>
        <w:t>сверстников</w:t>
      </w:r>
      <w:proofErr w:type="gramEnd"/>
      <w:r w:rsidRPr="00597810">
        <w:rPr>
          <w:rFonts w:ascii="Times New Roman" w:hAnsi="Times New Roman" w:cs="Times New Roman"/>
          <w:sz w:val="28"/>
          <w:szCs w:val="28"/>
        </w:rPr>
        <w:t xml:space="preserve"> как в физическом, так и в психическом развитии. Они позже начинают ходить, говорить, реже смеются, они значительно хуже, чем их сверстники,  успевают в школе. У таких детей часто наблюдаются "дурные привычки": сосание пальцев, </w:t>
      </w:r>
      <w:proofErr w:type="spellStart"/>
      <w:r w:rsidRPr="00597810">
        <w:rPr>
          <w:rFonts w:ascii="Times New Roman" w:hAnsi="Times New Roman" w:cs="Times New Roman"/>
          <w:sz w:val="28"/>
          <w:szCs w:val="28"/>
        </w:rPr>
        <w:t>кусание</w:t>
      </w:r>
      <w:proofErr w:type="spellEnd"/>
      <w:r w:rsidRPr="00597810">
        <w:rPr>
          <w:rFonts w:ascii="Times New Roman" w:hAnsi="Times New Roman" w:cs="Times New Roman"/>
          <w:sz w:val="28"/>
          <w:szCs w:val="28"/>
        </w:rPr>
        <w:t xml:space="preserve">  ногтей, раскачивание, занятие онанизмом. У детей старшего возраста возможно развитие различных форм  депрессии с чувством собственной ущербности и неполноценности. Среди отдаленных последствий жестокого обращения с детьми следует выделить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  Дети, подвергшиеся различного рода насилию, сами испытывают гнев, который чаще всего изливают на более слабых: младших по возрасту детей, а также на животных. Часто их агрессивность проявляется в игре, порой вспышки их гнева ни имеют видимой причины. Некоторые дети, напротив, чрезмерно пассивны, не могут себя защитить. Наиболее частой реакцией на насилие является низкая или неустойчивая самооценка ребёнка.  Личность с низкой самооценкой переживает чувство вины и стыда. Вследствие этого ребенку трудно добиться уважения окружающих, успеха, общение его со сверстниками затруднено. Нередко решение своих</w:t>
      </w:r>
      <w:r>
        <w:rPr>
          <w:rFonts w:ascii="Times New Roman" w:hAnsi="Times New Roman" w:cs="Times New Roman"/>
          <w:sz w:val="28"/>
          <w:szCs w:val="28"/>
        </w:rPr>
        <w:t xml:space="preserve"> проблем дети - жертвы насилия  </w:t>
      </w:r>
      <w:r w:rsidRPr="00597810">
        <w:rPr>
          <w:rFonts w:ascii="Times New Roman" w:hAnsi="Times New Roman" w:cs="Times New Roman"/>
          <w:sz w:val="28"/>
          <w:szCs w:val="28"/>
        </w:rPr>
        <w:t>находят в криминальной, асоциальной среде, что часто сопровождается  формированием у них пристрастия к алкоголю, наркотиками, они начинают воровать и совершать другие уголовно наказуемые действия. Девочки нередко начинают заниматься проституцией, у мальчиков может нарушаться половая ориентация. И те и другие впоследствии испытывают трудности при создании собственной семьи, они не могу</w:t>
      </w:r>
      <w:r>
        <w:rPr>
          <w:rFonts w:ascii="Times New Roman" w:hAnsi="Times New Roman" w:cs="Times New Roman"/>
          <w:sz w:val="28"/>
          <w:szCs w:val="28"/>
        </w:rPr>
        <w:t xml:space="preserve">т </w:t>
      </w:r>
      <w:r w:rsidRPr="00597810">
        <w:rPr>
          <w:rFonts w:ascii="Times New Roman" w:hAnsi="Times New Roman" w:cs="Times New Roman"/>
          <w:sz w:val="28"/>
          <w:szCs w:val="28"/>
        </w:rPr>
        <w:t xml:space="preserve">дать своим детям достаточно тепла, поскольку не решены их собственные эмоциональные проблемы.  </w:t>
      </w:r>
      <w:r>
        <w:rPr>
          <w:rFonts w:ascii="Times New Roman" w:hAnsi="Times New Roman" w:cs="Times New Roman"/>
          <w:sz w:val="28"/>
          <w:szCs w:val="28"/>
        </w:rPr>
        <w:t xml:space="preserve"> </w:t>
      </w:r>
    </w:p>
    <w:p w:rsidR="00597810" w:rsidRPr="00597810" w:rsidRDefault="00597810" w:rsidP="0059781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7810">
        <w:rPr>
          <w:rFonts w:ascii="Times New Roman" w:hAnsi="Times New Roman" w:cs="Times New Roman"/>
          <w:sz w:val="28"/>
          <w:szCs w:val="28"/>
        </w:rPr>
        <w:t xml:space="preserve">Большинство дел о  насилии над детьми в семье не доходят до сотрудников правоохранительных органов  по разным причинам. Родители отказываются от показаний, кроме того, в современном обществе очень низкая социальная ответственность соседей, родственников, других людей, всех тех, кто может увидеть или </w:t>
      </w:r>
      <w:proofErr w:type="gramStart"/>
      <w:r w:rsidRPr="00597810">
        <w:rPr>
          <w:rFonts w:ascii="Times New Roman" w:hAnsi="Times New Roman" w:cs="Times New Roman"/>
          <w:sz w:val="28"/>
          <w:szCs w:val="28"/>
        </w:rPr>
        <w:t>услышать</w:t>
      </w:r>
      <w:proofErr w:type="gramEnd"/>
      <w:r w:rsidRPr="00597810">
        <w:rPr>
          <w:rFonts w:ascii="Times New Roman" w:hAnsi="Times New Roman" w:cs="Times New Roman"/>
          <w:sz w:val="28"/>
          <w:szCs w:val="28"/>
        </w:rPr>
        <w:t xml:space="preserve"> как избивают ребенка. Да и сами дети считают что, любая семья лучше социального приюта, и   боятся потерять любовь своих немилосердных родителей.  Помощь детям в семьях с жестоким обращением и насилием над ними в первую очередь связана с поиском средств и способов психолого-педагогической работы с детьми и их родителями,  с поиском способов и сре</w:t>
      </w:r>
      <w:proofErr w:type="gramStart"/>
      <w:r w:rsidRPr="00597810">
        <w:rPr>
          <w:rFonts w:ascii="Times New Roman" w:hAnsi="Times New Roman" w:cs="Times New Roman"/>
          <w:sz w:val="28"/>
          <w:szCs w:val="28"/>
        </w:rPr>
        <w:t>дств пр</w:t>
      </w:r>
      <w:proofErr w:type="gramEnd"/>
      <w:r w:rsidRPr="00597810">
        <w:rPr>
          <w:rFonts w:ascii="Times New Roman" w:hAnsi="Times New Roman" w:cs="Times New Roman"/>
          <w:sz w:val="28"/>
          <w:szCs w:val="28"/>
        </w:rPr>
        <w:t xml:space="preserve">авильного их понимания и отношения к ним. Следовательно, рассчитывать на получение положительного результата от проведения даже самых совершенных тренингов с родителями не приходится. </w:t>
      </w:r>
      <w:proofErr w:type="gramStart"/>
      <w:r w:rsidRPr="00597810">
        <w:rPr>
          <w:rFonts w:ascii="Times New Roman" w:hAnsi="Times New Roman" w:cs="Times New Roman"/>
          <w:sz w:val="28"/>
          <w:szCs w:val="28"/>
        </w:rPr>
        <w:t xml:space="preserve">Без внутренней глубокой </w:t>
      </w:r>
      <w:proofErr w:type="spellStart"/>
      <w:r w:rsidRPr="00597810">
        <w:rPr>
          <w:rFonts w:ascii="Times New Roman" w:hAnsi="Times New Roman" w:cs="Times New Roman"/>
          <w:sz w:val="28"/>
          <w:szCs w:val="28"/>
        </w:rPr>
        <w:t>эмпатии</w:t>
      </w:r>
      <w:proofErr w:type="spellEnd"/>
      <w:r w:rsidRPr="00597810">
        <w:rPr>
          <w:rFonts w:ascii="Times New Roman" w:hAnsi="Times New Roman" w:cs="Times New Roman"/>
          <w:sz w:val="28"/>
          <w:szCs w:val="28"/>
        </w:rPr>
        <w:t xml:space="preserve"> специалистов: педагогов-психологов, социальных педагогов, классных руководителей, -  к «проблемным» родителям и детям трудно пробиться через их внешне отрицательные, неприятные проявления поведения и особенности личности, трудно увидеть за всем этим страдающего человека, остро нуждающегося в помощи других.</w:t>
      </w:r>
      <w:proofErr w:type="gramEnd"/>
      <w:r w:rsidRPr="00597810">
        <w:rPr>
          <w:rFonts w:ascii="Times New Roman" w:hAnsi="Times New Roman" w:cs="Times New Roman"/>
          <w:sz w:val="28"/>
          <w:szCs w:val="28"/>
        </w:rPr>
        <w:t xml:space="preserve">  Оказание реальной помощи родителям и детям становится возможным только при условии комплексного подхода к проведению работы, которая должна осуществляться по двум взаимосвязанным направлениям.   Первое направление предполагает: - работу с педагогическим коллективом образовательного учреждения по анализу международных и российских нормативных документов, в которых определяются права детей и родителей; - организацию учебно-воспитательной работы с учетом соблюдения прав детей. Второе направление непосредственно связано с работой педагогического коллектива с родителями и детьми и включает: -  изучение семей обучающихся; - проведение работы по повышению правовой и психолого-педагогической культуры педагогов, родителей и несовершеннолетних; - </w:t>
      </w:r>
      <w:proofErr w:type="gramStart"/>
      <w:r w:rsidRPr="00597810">
        <w:rPr>
          <w:rFonts w:ascii="Times New Roman" w:hAnsi="Times New Roman" w:cs="Times New Roman"/>
          <w:sz w:val="28"/>
          <w:szCs w:val="28"/>
        </w:rPr>
        <w:t>создание условий для формирования доверительных отношений родителей с педагогическим коллективом образовательного учреждения в процессе общения и специально организованных мероприятий: праздников, консультаций, тренингов, собраний и т. п. В целях профилактики суицидальных намерений, насилия и жестокости среди несовершеннолетних очень важной является работа педагогов образовательных учреждений по проведению профилактических мероприятий для несовершеннолетних, направленных на:- развитие коммуникативных навыков;</w:t>
      </w:r>
      <w:proofErr w:type="gramEnd"/>
      <w:r w:rsidRPr="00597810">
        <w:rPr>
          <w:rFonts w:ascii="Times New Roman" w:hAnsi="Times New Roman" w:cs="Times New Roman"/>
          <w:sz w:val="28"/>
          <w:szCs w:val="28"/>
        </w:rPr>
        <w:t xml:space="preserve"> - формирование адекватной самооценки; - снижение уровня  тревожности;- улучшение микроклимата в классном коллективе;- обучение эффективным способам выхода из </w:t>
      </w:r>
      <w:r w:rsidRPr="00597810">
        <w:rPr>
          <w:rFonts w:ascii="Times New Roman" w:hAnsi="Times New Roman" w:cs="Times New Roman"/>
          <w:sz w:val="28"/>
          <w:szCs w:val="28"/>
        </w:rPr>
        <w:lastRenderedPageBreak/>
        <w:t xml:space="preserve">кризисных ситуаций;- разрешение конфликтов, регуляцию эмоционального состояния; - формирование ценностных ориентаций, ценностного отношения жизни и здоровью; - формирование навыков преодоления стрессов.  В подростковом возрасте формируется мировоззрение, идет поиск смысла жизни, и потому необходимо, чтобы главным итогом классных часов, бесед, дискуссий, групповых психологических тренингов  по этим темам становился вывод, что смысл жизни заключается в творческой созидательной деятельности каждого человека. В просветительской работе с родителями необходимо направлять их усилия на повышение психолого-педагогической компетентности в вопросах воспитания своих детей, подкрепление у родителей чувства любви к ребенку, развитие умений принимать  детей такими, какие они есть, уметь согласовывать в семье единые требования к детям.  Одним из важных факторов, влияющих на утверждение здорового образа жизни среди детей и подростков, является качество проведения свободного времени. Важно организовывать досуговую деятельность </w:t>
      </w:r>
      <w:proofErr w:type="gramStart"/>
      <w:r w:rsidRPr="00597810">
        <w:rPr>
          <w:rFonts w:ascii="Times New Roman" w:hAnsi="Times New Roman" w:cs="Times New Roman"/>
          <w:sz w:val="28"/>
          <w:szCs w:val="28"/>
        </w:rPr>
        <w:t>обучающихся</w:t>
      </w:r>
      <w:proofErr w:type="gramEnd"/>
      <w:r w:rsidRPr="00597810">
        <w:rPr>
          <w:rFonts w:ascii="Times New Roman" w:hAnsi="Times New Roman" w:cs="Times New Roman"/>
          <w:sz w:val="28"/>
          <w:szCs w:val="28"/>
        </w:rPr>
        <w:t xml:space="preserve">. Досуговая деятельность компенсирует потребность детей и подростков в общении, позволяет им  самоутвердиться, реализовать свои возможности, избежать одиночества.  </w:t>
      </w:r>
    </w:p>
    <w:p w:rsidR="00527056" w:rsidRDefault="00527056" w:rsidP="0059781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97810" w:rsidRPr="00597810">
        <w:rPr>
          <w:rFonts w:ascii="Times New Roman" w:hAnsi="Times New Roman" w:cs="Times New Roman"/>
          <w:sz w:val="28"/>
          <w:szCs w:val="28"/>
        </w:rPr>
        <w:t xml:space="preserve">В целях повышения эффективности работы по профилактике насилия, жестокого обращения и суицидов, оказания помощи обучающимся, оказавшимся в трудной жизненной ситуации, необходимо взаимодействие всех составляющих звеньев системы профилактики: образовательных учреждений, службы практической психологии в системе образования,  учреждений  здравоохранения, органов внутренних дел, комиссии по делам несовершеннолетних и защите их прав, органов опеки и попечительства.   </w:t>
      </w:r>
      <w:r>
        <w:rPr>
          <w:rFonts w:ascii="Times New Roman" w:hAnsi="Times New Roman" w:cs="Times New Roman"/>
          <w:sz w:val="28"/>
          <w:szCs w:val="28"/>
        </w:rPr>
        <w:t xml:space="preserve">  </w:t>
      </w:r>
      <w:proofErr w:type="gramEnd"/>
    </w:p>
    <w:p w:rsidR="00597810" w:rsidRPr="00527056" w:rsidRDefault="00527056" w:rsidP="00597810">
      <w:pPr>
        <w:jc w:val="both"/>
        <w:rPr>
          <w:rFonts w:ascii="Times New Roman" w:hAnsi="Times New Roman" w:cs="Times New Roman"/>
          <w:b/>
          <w:sz w:val="28"/>
          <w:szCs w:val="28"/>
        </w:rPr>
      </w:pPr>
      <w:r w:rsidRPr="00527056">
        <w:rPr>
          <w:rFonts w:ascii="Times New Roman" w:hAnsi="Times New Roman" w:cs="Times New Roman"/>
          <w:b/>
          <w:sz w:val="28"/>
          <w:szCs w:val="28"/>
        </w:rPr>
        <w:t xml:space="preserve">      </w:t>
      </w:r>
      <w:r w:rsidR="00597810" w:rsidRPr="00527056">
        <w:rPr>
          <w:rFonts w:ascii="Times New Roman" w:hAnsi="Times New Roman" w:cs="Times New Roman"/>
          <w:b/>
          <w:sz w:val="28"/>
          <w:szCs w:val="28"/>
        </w:rPr>
        <w:t xml:space="preserve">Благодаря такому комплексному подходу можно добиться позитивных результатов в вопросах профилактики насилия и жестокого обращения с несовершеннолетними. </w:t>
      </w:r>
    </w:p>
    <w:p w:rsidR="00E905DB" w:rsidRDefault="00E905DB"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Default="00527056" w:rsidP="00597810">
      <w:pPr>
        <w:jc w:val="both"/>
        <w:rPr>
          <w:rFonts w:ascii="Times New Roman" w:hAnsi="Times New Roman" w:cs="Times New Roman"/>
          <w:b/>
          <w:sz w:val="28"/>
          <w:szCs w:val="28"/>
        </w:rPr>
      </w:pPr>
    </w:p>
    <w:p w:rsidR="00527056" w:rsidRPr="00527056" w:rsidRDefault="00527056" w:rsidP="00527056">
      <w:pPr>
        <w:jc w:val="center"/>
        <w:rPr>
          <w:rFonts w:ascii="Times New Roman" w:hAnsi="Times New Roman" w:cs="Times New Roman"/>
          <w:b/>
          <w:sz w:val="28"/>
          <w:szCs w:val="28"/>
        </w:rPr>
      </w:pPr>
      <w:r w:rsidRPr="00527056">
        <w:rPr>
          <w:rFonts w:ascii="Times New Roman" w:hAnsi="Times New Roman" w:cs="Times New Roman"/>
          <w:b/>
          <w:sz w:val="28"/>
          <w:szCs w:val="28"/>
        </w:rPr>
        <w:t>ПРАВОВЫЕ АСПЕКТЫ РЕГУЛИРОВАНИЯ ЖЕСТОКОГО ОБРАЩЕНИЯ  С ДЕТЬМИ И ПОДРОСТКАМИ</w:t>
      </w:r>
    </w:p>
    <w:p w:rsidR="00527056" w:rsidRPr="00527056" w:rsidRDefault="00527056" w:rsidP="00527056">
      <w:pPr>
        <w:jc w:val="both"/>
        <w:rPr>
          <w:rFonts w:ascii="Times New Roman" w:hAnsi="Times New Roman" w:cs="Times New Roman"/>
          <w:sz w:val="28"/>
          <w:szCs w:val="28"/>
        </w:rPr>
      </w:pPr>
      <w:r w:rsidRPr="00527056">
        <w:rPr>
          <w:rFonts w:ascii="Times New Roman" w:hAnsi="Times New Roman" w:cs="Times New Roman"/>
          <w:sz w:val="28"/>
          <w:szCs w:val="28"/>
        </w:rPr>
        <w:t xml:space="preserve"> </w:t>
      </w:r>
    </w:p>
    <w:p w:rsidR="00527056" w:rsidRPr="00527056" w:rsidRDefault="00527056" w:rsidP="006975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27056">
        <w:rPr>
          <w:rFonts w:ascii="Times New Roman" w:hAnsi="Times New Roman" w:cs="Times New Roman"/>
          <w:sz w:val="28"/>
          <w:szCs w:val="28"/>
        </w:rPr>
        <w:t xml:space="preserve">Конвенция о правах ребенка призывает государства, подписавшие этот документ, принять необходимые меры законодательного, административного, социального и просветительского характера для защиты ребенка от всех форм физического, психологического, социального насилия, от отсутствия заботы или небрежного, грубого обращения и эксплуатации со стороны родителей. Конвенция о правах ребёнка представляет собой документ международного права, логично предположить, что насилие в отношении детей не является спецификой российского образа жизни, а имеет давнюю историю и всеобщее распространение.  </w:t>
      </w:r>
      <w:proofErr w:type="gramStart"/>
      <w:r w:rsidRPr="00527056">
        <w:rPr>
          <w:rFonts w:ascii="Times New Roman" w:hAnsi="Times New Roman" w:cs="Times New Roman"/>
          <w:sz w:val="28"/>
          <w:szCs w:val="28"/>
        </w:rPr>
        <w:t>Важнейшими международными правовыми документами, регулирующими защиту прав несовершеннолетних являются</w:t>
      </w:r>
      <w:proofErr w:type="gramEnd"/>
      <w:r w:rsidRPr="00527056">
        <w:rPr>
          <w:rFonts w:ascii="Times New Roman" w:hAnsi="Times New Roman" w:cs="Times New Roman"/>
          <w:sz w:val="28"/>
          <w:szCs w:val="28"/>
        </w:rPr>
        <w:t xml:space="preserve">:  Всеобщая декларация прав человека (принята Генеральной Ассамблеей ООН 10.12.1948 г.) провозглашает в статье 5, что никто не должен подвергаться пыткам или жестоким, бесчеловечным или унижающим достоинство обращению и наказанию.  Международный пакт о гражданских и политических правах (от 16.12.1966 г.) в статье 24 устанавливает, что каждый ребенок безо всякой дискриминации … имеет право на такие меры защиты, которые требуются в его положении как малолетнего со стороны его семьи, общества и государства.  Всемирная декларация об обеспечении выживания, защиты и развития детей (30.10.1990 г.) – документ, в котором мировое сообщество заявило о стремлении облегчить тяжелое положение миллионов детей, которые живут в особенно трудных условиях, - таких, как дети, подвергшиеся жестокому обращению, живущие в неблагоприятных социальных условиях и подвергшиеся эксплуатации.  Декларация прав ребенка ООН (от 20.11.1959 г.) провозгласила, что ребенок должен быть защищен от всех форм небрежного отношения, жестокости и эксплуатации (принцип 9).  Конвенция ООН о правах ребенка (одобрена Генеральной Ассамблеей ООН в 1989 г.) – основной международный правовой документ, защищающий ребенка от жестокого обращения. Конвенция ООН о правах ребёнка устанавливает обязанность государства обеспечивать в максимально возможной степени выживание и здоровое развитие ребенка (ст.6), провозглашает права ребенка на личную жизнь, семейную жизнь, </w:t>
      </w:r>
      <w:r w:rsidRPr="00527056">
        <w:rPr>
          <w:rFonts w:ascii="Times New Roman" w:hAnsi="Times New Roman" w:cs="Times New Roman"/>
          <w:sz w:val="28"/>
          <w:szCs w:val="28"/>
        </w:rPr>
        <w:lastRenderedPageBreak/>
        <w:t xml:space="preserve">неприкосновенность жилища или тайну корреспонденции, или незаконного посягательства на его честь и репутацию на защиту от произвольного или  незаконного вмешательства (ст.16). В статье 24 подчеркивается необходимость обеспечения мер по борьбе с болезнями и недоеданием, упразднения практики, отрицательно влияющей на здоровье детей. Статья 27 говорит о признании государством права каждого ребенка на уровень жизни, необходимый для физического, умственного, духовного, нравственного и социального развития. Говорится о защите ребёнка от сексуального посягательства (ст.34); от других форм жестокого обращения (ст.37); определяются меры помощи ребёнку, явившемуся жертвой жестокого обращения (ст.39).  </w:t>
      </w:r>
      <w:proofErr w:type="gramStart"/>
      <w:r w:rsidRPr="00527056">
        <w:rPr>
          <w:rFonts w:ascii="Times New Roman" w:hAnsi="Times New Roman" w:cs="Times New Roman"/>
          <w:sz w:val="28"/>
          <w:szCs w:val="28"/>
        </w:rPr>
        <w:t>Декларация ООН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устанавливает, что в случаях, когда родители не проявляют заботы о своем ребенке или она является ненадлежащей, то следует рассмотреть вопрос о заботе, о нем со стороны родственников родителей ребенка, о передаче ребенка на воспитание</w:t>
      </w:r>
      <w:proofErr w:type="gramEnd"/>
      <w:r w:rsidRPr="00527056">
        <w:rPr>
          <w:rFonts w:ascii="Times New Roman" w:hAnsi="Times New Roman" w:cs="Times New Roman"/>
          <w:sz w:val="28"/>
          <w:szCs w:val="28"/>
        </w:rPr>
        <w:t xml:space="preserve"> в другую семью или об усыновлении или, в случае необходимости, о помещении ребенка в специальное учреждение (ст.4).  </w:t>
      </w:r>
      <w:proofErr w:type="gramStart"/>
      <w:r w:rsidRPr="00527056">
        <w:rPr>
          <w:rFonts w:ascii="Times New Roman" w:hAnsi="Times New Roman" w:cs="Times New Roman"/>
          <w:sz w:val="28"/>
          <w:szCs w:val="28"/>
        </w:rPr>
        <w:t>Руководящие принципы ООН для предупреждения преступности среди несовершеннолетних (Эр-</w:t>
      </w:r>
      <w:proofErr w:type="spellStart"/>
      <w:r w:rsidRPr="00527056">
        <w:rPr>
          <w:rFonts w:ascii="Times New Roman" w:hAnsi="Times New Roman" w:cs="Times New Roman"/>
          <w:sz w:val="28"/>
          <w:szCs w:val="28"/>
        </w:rPr>
        <w:t>Риядские</w:t>
      </w:r>
      <w:proofErr w:type="spellEnd"/>
      <w:r w:rsidRPr="00527056">
        <w:rPr>
          <w:rFonts w:ascii="Times New Roman" w:hAnsi="Times New Roman" w:cs="Times New Roman"/>
          <w:sz w:val="28"/>
          <w:szCs w:val="28"/>
        </w:rPr>
        <w:t xml:space="preserve"> руководящие принципы) требуют принять и обеспечить соблюдение законодательства, запрещающего жестокое обраще</w:t>
      </w:r>
      <w:r>
        <w:rPr>
          <w:rFonts w:ascii="Times New Roman" w:hAnsi="Times New Roman" w:cs="Times New Roman"/>
          <w:sz w:val="28"/>
          <w:szCs w:val="28"/>
        </w:rPr>
        <w:t xml:space="preserve">ние с детьми и молодыми людьми </w:t>
      </w:r>
      <w:r w:rsidRPr="00527056">
        <w:rPr>
          <w:rFonts w:ascii="Times New Roman" w:hAnsi="Times New Roman" w:cs="Times New Roman"/>
          <w:sz w:val="28"/>
          <w:szCs w:val="28"/>
        </w:rPr>
        <w:t>и их эксплуатацию, а также использование их как орудие в преступной деятельности (принцип 53) и провозглашают, что «никакой ребенок … не должен подвергаться грубым или унижающим достоинство наказаниям в семье, школе, или в других учреждениях» (п</w:t>
      </w:r>
      <w:proofErr w:type="gramEnd"/>
      <w:r w:rsidRPr="00527056">
        <w:rPr>
          <w:rFonts w:ascii="Times New Roman" w:hAnsi="Times New Roman" w:cs="Times New Roman"/>
          <w:sz w:val="28"/>
          <w:szCs w:val="28"/>
        </w:rPr>
        <w:t xml:space="preserve">.54).  Конвенция МОТ №182 о запрещении и немедленных мерах по искоренению наихудших форм детского труда (подписана Россией в январе 2003 г.) к «наихудшим формам детского труда» относит все формы рабства и практику, сходную с рабством (продажа и торговля детей, долговая кабала, принудительный труд и т.д.); </w:t>
      </w:r>
      <w:proofErr w:type="gramStart"/>
      <w:r w:rsidRPr="00527056">
        <w:rPr>
          <w:rFonts w:ascii="Times New Roman" w:hAnsi="Times New Roman" w:cs="Times New Roman"/>
          <w:sz w:val="28"/>
          <w:szCs w:val="28"/>
        </w:rPr>
        <w:t>использование, вербовка или предложение ребенка для занятия проституцией, для производства порнографической продукции или для порнографических представлений; использование, вербовка или предложение ребенка для занятия противоправной деятельностью, в частности для производства и продажи наркотиков; работа, которая по своему характеру или условиям, в которых она выполняется, может нанести вред здоровью, безопасности или нравственности детей (ст.3).</w:t>
      </w:r>
      <w:proofErr w:type="gramEnd"/>
      <w:r w:rsidRPr="00527056">
        <w:rPr>
          <w:rFonts w:ascii="Times New Roman" w:hAnsi="Times New Roman" w:cs="Times New Roman"/>
          <w:sz w:val="28"/>
          <w:szCs w:val="28"/>
        </w:rPr>
        <w:t xml:space="preserve">  В российском законодательстве к юридическим документам, гарантирующим право ребенка на защиту от жестокого обращения, относятся Конституция РФ, Семейный кодекс РФ, Законы РФ </w:t>
      </w:r>
      <w:r w:rsidRPr="00527056">
        <w:rPr>
          <w:rFonts w:ascii="Times New Roman" w:hAnsi="Times New Roman" w:cs="Times New Roman"/>
          <w:sz w:val="28"/>
          <w:szCs w:val="28"/>
        </w:rPr>
        <w:lastRenderedPageBreak/>
        <w:t xml:space="preserve">«Об образовании» и «Об основных гарантиях прав ребенка в РФ», Уголовный Кодекс РФ и другие.  Конституция Российской Федерации, 1993 г.  - статья 17,ч.3. Осуществление прав и свобод человека и гражданина не должно нарушать права и свободы других лиц;  - статья 21, ч.2 Никто не должен подвергаться пыткам, насилию, другому жестокому или унижающему человеческое достоинство обращению или наказанию;  - статья 38, ч.2 . Забота о детях, их воспитание – равное право и обязанность родителей.  Федеральный Закон от 24 июля 1998 года №124-ФЗ «Об основных гарантиях прав ребенка в Российской Федерации». Статья 14 закона гласит, что жестокое обращение с детьми, физическое или психологическое насилие над ними </w:t>
      </w:r>
      <w:proofErr w:type="gramStart"/>
      <w:r w:rsidRPr="00527056">
        <w:rPr>
          <w:rFonts w:ascii="Times New Roman" w:hAnsi="Times New Roman" w:cs="Times New Roman"/>
          <w:sz w:val="28"/>
          <w:szCs w:val="28"/>
        </w:rPr>
        <w:t>запрещены</w:t>
      </w:r>
      <w:proofErr w:type="gramEnd"/>
      <w:r w:rsidRPr="00527056">
        <w:rPr>
          <w:rFonts w:ascii="Times New Roman" w:hAnsi="Times New Roman" w:cs="Times New Roman"/>
          <w:sz w:val="28"/>
          <w:szCs w:val="28"/>
        </w:rPr>
        <w:t xml:space="preserve">.  Закон Российской Федерации от 10 июля 1992 года №3266-1 «Об образовании». В статье 5 утверждено право детей, обучающихся во всех образовательных учреждениях, на «уважение их человеческого достоинства». Статьей 36 предусмотрено административное наказание педагогических работников за допущенное физическое или психическое «насилие над личностью обучающегося или воспитанника».  Федеральный закон « Об основах системы профилактики безнадзорности и правонарушений несовершеннолетних» (№120 –ФЗ от 24.06.1999г.) определяет понятие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Семейный кодекс Российской Федерации от 29 декабря 1995 года №223-ФЗ. Статья 54 «Право ребенка жить и воспитываться в семье» утверждает право ребенка на уважение его человеческого достоинства. Статья 56 посвящена праву ребенка на защиту своих прав и законных интересов. Такая защита должна осуществляться его родителями или лицами,   их  замещающими,  а также органами опеки и попечительства, прокурором и судом. Вместе с тем ребенок имеет право и на защиту от злоупотреблений со стороны своих родителей. Так, до исполнения ему 14 лет он вправе самостоятельно обращаться в органы опеки и попечительства и другие организации по защите прав ребенка, а после 14 лет – в суд. В соответствии со статьей 65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w:t>
      </w:r>
      <w:r w:rsidRPr="00527056">
        <w:rPr>
          <w:rFonts w:ascii="Times New Roman" w:hAnsi="Times New Roman" w:cs="Times New Roman"/>
          <w:sz w:val="28"/>
          <w:szCs w:val="28"/>
        </w:rPr>
        <w:lastRenderedPageBreak/>
        <w:t xml:space="preserve">ответственность в установленном законом порядке. Семейный Кодекс предусматривает «лишение родителей родительских прав» (статья 69) или «ограничение родительских прав» (статья 73) как меры защиты детей от жестокого обращения с ними в семье. Статья 77 предусматривает, что при непосредственной угрозе жизни и здоровью ребенка орган опеки и попечительства вправе немедленно отобрать его у родителей (одного из них). Ограничение родительских прав осуществляется только в порядке судебного разбирательства с участием прокурора и органа опеки и попечительства (ст.70 СК).  </w:t>
      </w:r>
    </w:p>
    <w:p w:rsidR="0069759B" w:rsidRDefault="0069759B" w:rsidP="006975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7056" w:rsidRPr="00527056">
        <w:rPr>
          <w:rFonts w:ascii="Times New Roman" w:hAnsi="Times New Roman" w:cs="Times New Roman"/>
          <w:sz w:val="28"/>
          <w:szCs w:val="28"/>
        </w:rPr>
        <w:t xml:space="preserve">Уголовный Кодекс РФ предусматривает ответственность за жестокое обращение с детьми: за совершение физического и сексуального насилия, в том числе и в отношении несовершеннолетних (ст.106-136); за преступления против семьи и несовершеннолетних (ст.150157).  Федеральный закон «О прокуратуре Российской Федерации» (№2202-1 от 17.01. 1992г.) наделяет прокуроров широкими полномочиями, направленными на защиту прав и свобод несовершеннолетних, в том числе в области защиты детей от жестокого обращения и семейного насилия. По выявленным фактам жестокого обращения с детьми принимаются меры прокурорского реагирования: приносятся протесты, вносятся представления, направляются иски в суды в защиту прав и законных интересов детей, выносятся предостережения.  Федеральный закон от 29.12.2010 N 436-ФЗ «О защите детей от информации, причиняющей вред их здоровью и развитию» устанавливает с 2012 года правовые механизмы защиты детей от информации, причиняющей вред их физическому, психическому и духовному развитию. </w:t>
      </w:r>
      <w:proofErr w:type="gramStart"/>
      <w:r w:rsidR="00527056" w:rsidRPr="00527056">
        <w:rPr>
          <w:rFonts w:ascii="Times New Roman" w:hAnsi="Times New Roman" w:cs="Times New Roman"/>
          <w:sz w:val="28"/>
          <w:szCs w:val="28"/>
        </w:rPr>
        <w:t>К информации, запрещенной для оборота среди детей, Закон относит порнографическую информацию, а также информацию, побуждающую к совершению действий, представляющих угрозу их жизни и здоровью, способную вызвать желание употребить наркотические, психотропные и иные одурманивающие вещества, отрицающую семейные ценности, обосновывающую допустимость насилия или жестокости, содержащую нецензурную брань.</w:t>
      </w:r>
      <w:proofErr w:type="gramEnd"/>
      <w:r w:rsidR="00527056" w:rsidRPr="00527056">
        <w:rPr>
          <w:rFonts w:ascii="Times New Roman" w:hAnsi="Times New Roman" w:cs="Times New Roman"/>
          <w:sz w:val="28"/>
          <w:szCs w:val="28"/>
        </w:rPr>
        <w:t xml:space="preserve"> Кроме того, принятым Законом ограничивается оборот информации, содержащей, в частности, описания жестокости, насилия, катастроф, изображения половых отношений. Вся информационная продукция классифицируется по пяти категориям: «до 6-ти лет», «с 6-ти лет», «с 12-ти лет», «с 16-ти лет», «запрещенная продукция». Классификация информационной продукции осуществляется ее производителями и распространителями с привлечением экспертов. При проведении классификации оценке подлежат, в том числе, тематика, жанр, содержание, художественное оформление, особенности восприятия </w:t>
      </w:r>
      <w:r w:rsidR="00527056" w:rsidRPr="00527056">
        <w:rPr>
          <w:rFonts w:ascii="Times New Roman" w:hAnsi="Times New Roman" w:cs="Times New Roman"/>
          <w:sz w:val="28"/>
          <w:szCs w:val="28"/>
        </w:rPr>
        <w:lastRenderedPageBreak/>
        <w:t xml:space="preserve">информации детьми определенной возрастной категории, вероятность причинения содержащейся информацией вреда здоровью и развитию детей. Соответствующие сведения должны содержаться в сопроводительных документах к информационной продукции. Кроме того, предупредительная маркировка (знак информационной продукции) должна размещаться на учебных пособиях, периодических изданиях, а также в виде текстового предупреждения об ограничении распространения перед началом трансляции теле- и радиопередач, демонстрации кино и </w:t>
      </w:r>
      <w:proofErr w:type="gramStart"/>
      <w:r w:rsidR="00527056" w:rsidRPr="00527056">
        <w:rPr>
          <w:rFonts w:ascii="Times New Roman" w:hAnsi="Times New Roman" w:cs="Times New Roman"/>
          <w:sz w:val="28"/>
          <w:szCs w:val="28"/>
        </w:rPr>
        <w:t>видео-продукции</w:t>
      </w:r>
      <w:proofErr w:type="gramEnd"/>
      <w:r w:rsidR="00527056" w:rsidRPr="00527056">
        <w:rPr>
          <w:rFonts w:ascii="Times New Roman" w:hAnsi="Times New Roman" w:cs="Times New Roman"/>
          <w:sz w:val="28"/>
          <w:szCs w:val="28"/>
        </w:rPr>
        <w:t xml:space="preserve">. Определены требования к размещению знака информационной продукции, времени трансляции ограниченной в обороте информационной продукции, порядку распространения информации в сети Интернет.  Существует также ряд локальных правовых актов, регулирующих соблюдение прав детей. Это, например, «Инструкции о порядке выявления и учета несовершеннолетних, нуждающихся в государственной защите» (утверждены Постановлением Министерства образования от 28 июля 2004 г. № 47). В этом нормативном акте последовательность действий работников сферы образования определена следующим образом. 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социальному педагогу  или директору школы.  В случае возникновения вследствие насилия угрозы жизни и здоровью ребенка, его необходимо срочно направить к врачу (в школьный фельдшерский пункт, детскую поликлинику, больницу и др.), а также заявить </w:t>
      </w:r>
      <w:proofErr w:type="gramStart"/>
      <w:r w:rsidR="00527056" w:rsidRPr="00527056">
        <w:rPr>
          <w:rFonts w:ascii="Times New Roman" w:hAnsi="Times New Roman" w:cs="Times New Roman"/>
          <w:sz w:val="28"/>
          <w:szCs w:val="28"/>
        </w:rPr>
        <w:t>о</w:t>
      </w:r>
      <w:proofErr w:type="gramEnd"/>
      <w:r w:rsidR="00527056" w:rsidRPr="00527056">
        <w:rPr>
          <w:rFonts w:ascii="Times New Roman" w:hAnsi="Times New Roman" w:cs="Times New Roman"/>
          <w:sz w:val="28"/>
          <w:szCs w:val="28"/>
        </w:rPr>
        <w:t xml:space="preserve"> произошедшем в органы внутренних дел.  Кроме того, согласно пункту 9 "Инструкции…" представитель учреждения образования должен сообщить о фактах насилия в управления (отделы) образования и в комиссии по делам несовершеннолетних местных органов власти.  Следующим шагом, как гласит пункт 19 документа, по поручению администрации учреждения образования его работники с участием инспектора по делам несовершеннолетних проводят проверку достоверности поступившей информации, обследуют условия жизни и воспитания ребенка и составляют акт. На основании полученной информации несовершеннолетний и его семья ставятся на учет в учреждении образования.  Кроме того группой специалистов, в которую входят а) педагоги учреждения образования, б) работники отдела образования и местного органа влас</w:t>
      </w:r>
      <w:r>
        <w:rPr>
          <w:rFonts w:ascii="Times New Roman" w:hAnsi="Times New Roman" w:cs="Times New Roman"/>
          <w:sz w:val="28"/>
          <w:szCs w:val="28"/>
        </w:rPr>
        <w:t>ти (педагог социальный, педагог-</w:t>
      </w:r>
      <w:r w:rsidR="00527056" w:rsidRPr="00527056">
        <w:rPr>
          <w:rFonts w:ascii="Times New Roman" w:hAnsi="Times New Roman" w:cs="Times New Roman"/>
          <w:sz w:val="28"/>
          <w:szCs w:val="28"/>
        </w:rPr>
        <w:t xml:space="preserve">психолог, педагоги, инспектор, </w:t>
      </w:r>
      <w:r>
        <w:rPr>
          <w:rFonts w:ascii="Times New Roman" w:hAnsi="Times New Roman" w:cs="Times New Roman"/>
          <w:sz w:val="28"/>
          <w:szCs w:val="28"/>
        </w:rPr>
        <w:t xml:space="preserve">методист, организатор и др.), </w:t>
      </w:r>
      <w:r w:rsidR="00527056" w:rsidRPr="00527056">
        <w:rPr>
          <w:rFonts w:ascii="Times New Roman" w:hAnsi="Times New Roman" w:cs="Times New Roman"/>
          <w:sz w:val="28"/>
          <w:szCs w:val="28"/>
        </w:rPr>
        <w:t xml:space="preserve"> инспектор по делам несовершеннолетних, медицинский работник составляется индивидуальный план помощи пострадавшему и межведомственный индивидуальный план защиты прав и законных </w:t>
      </w:r>
      <w:r w:rsidR="00527056" w:rsidRPr="00527056">
        <w:rPr>
          <w:rFonts w:ascii="Times New Roman" w:hAnsi="Times New Roman" w:cs="Times New Roman"/>
          <w:sz w:val="28"/>
          <w:szCs w:val="28"/>
        </w:rPr>
        <w:lastRenderedPageBreak/>
        <w:t xml:space="preserve">интересов несовершеннолетнего.  Российским законодательством установлено несколько видов ответственности лиц, допускающих жестокое обращение с ребенком административная, гражданско-правовая, уголовная.  </w:t>
      </w:r>
      <w:r>
        <w:rPr>
          <w:rFonts w:ascii="Times New Roman" w:hAnsi="Times New Roman" w:cs="Times New Roman"/>
          <w:sz w:val="28"/>
          <w:szCs w:val="28"/>
        </w:rPr>
        <w:t xml:space="preserve">  </w:t>
      </w:r>
    </w:p>
    <w:p w:rsidR="00527056" w:rsidRDefault="0069759B"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7056" w:rsidRPr="00527056">
        <w:rPr>
          <w:rFonts w:ascii="Times New Roman" w:hAnsi="Times New Roman" w:cs="Times New Roman"/>
          <w:sz w:val="28"/>
          <w:szCs w:val="28"/>
        </w:rPr>
        <w:t xml:space="preserve">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Уголовный кодекс РФ предусматривает ответственность: за совершение физического и сексуального насилия, в том числе и в отношении несовершеннолетних (ст.106-136); за преступления против семьи и несовершеннолетних (ст.150-157).  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 Неисполнение или ненадлежащее исполнение обязанностей по воспитанию детей соединяется с жестоким с ними обращением. Жестокость выражается в 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  Ответственность за совершение данного преступления несут родители, опекуны, попечители, педагоги, воспитатели, медицинские работники и иные лица, на которые законом или профессией возложены обязанности по воспитанию несовершеннолетних.  </w:t>
      </w:r>
      <w:proofErr w:type="gramStart"/>
      <w:r w:rsidR="00527056" w:rsidRPr="00527056">
        <w:rPr>
          <w:rFonts w:ascii="Times New Roman" w:hAnsi="Times New Roman" w:cs="Times New Roman"/>
          <w:sz w:val="28"/>
          <w:szCs w:val="28"/>
        </w:rPr>
        <w:t>Другие статьи Уголовного кодекса, имеющие отношение к ответственности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 ст. 110 УК РФ доведение до самоубийства;  - ст. 111 УК РФ умышленное причинение тяжкого вреда здоровью;</w:t>
      </w:r>
      <w:proofErr w:type="gramEnd"/>
      <w:r w:rsidR="00527056" w:rsidRPr="00527056">
        <w:rPr>
          <w:rFonts w:ascii="Times New Roman" w:hAnsi="Times New Roman" w:cs="Times New Roman"/>
          <w:sz w:val="28"/>
          <w:szCs w:val="28"/>
        </w:rPr>
        <w:t xml:space="preserve">  - </w:t>
      </w:r>
      <w:proofErr w:type="gramStart"/>
      <w:r w:rsidR="00527056" w:rsidRPr="00527056">
        <w:rPr>
          <w:rFonts w:ascii="Times New Roman" w:hAnsi="Times New Roman" w:cs="Times New Roman"/>
          <w:sz w:val="28"/>
          <w:szCs w:val="28"/>
        </w:rPr>
        <w:t>ст. 112 УК РФ умышленное причинение средней тяжести вреда здоровью;  - ст. 113 УК РФ причинение тяжкого или средней тяжести вреда здоровью в состоянии аффекта;  - ст. 115 УК РФ умышленное причинение легкого вреда здоровью;  - ст. 116 УК РФ побои;  - ст. 117 УК РФ истязание;   - ст. 118 УК РФ причинение тяжкого вреда здоровью по неосторожности;</w:t>
      </w:r>
      <w:proofErr w:type="gramEnd"/>
      <w:r w:rsidR="00527056" w:rsidRPr="00527056">
        <w:rPr>
          <w:rFonts w:ascii="Times New Roman" w:hAnsi="Times New Roman" w:cs="Times New Roman"/>
          <w:sz w:val="28"/>
          <w:szCs w:val="28"/>
        </w:rPr>
        <w:t xml:space="preserve">  - ст. 119 УК РФ угроза убийством или причинением тяжкого вреда здоровью;  - ст. 124 УК РФ неоказание помощи больному;  - ст. 125 УК РФ оставление в опасности;  - ст. 131 УК РФ изнасилование;  - ст. 132 УК РФ насильственные действия сексуального характера;  - ст. 133 УК РФ понуждение к действиям сексуального характера;  - ст. 134 УК РФ половое сношение и иные действия сексуального характера с лицом, не достигшим шестнадцатилетнего возраста;  - ст. 135 УК РФ развратные действия;  - ст. 156 УК РФ </w:t>
      </w:r>
      <w:r w:rsidR="00527056" w:rsidRPr="00527056">
        <w:rPr>
          <w:rFonts w:ascii="Times New Roman" w:hAnsi="Times New Roman" w:cs="Times New Roman"/>
          <w:sz w:val="28"/>
          <w:szCs w:val="28"/>
        </w:rPr>
        <w:lastRenderedPageBreak/>
        <w:t>неисполнение обязанностей по воспитанию несовершеннолетнего;  - ст. 157 УК РФ злостное уклонение от уплаты средств на содержание дет</w:t>
      </w:r>
      <w:r w:rsidR="00591B70">
        <w:rPr>
          <w:rFonts w:ascii="Times New Roman" w:hAnsi="Times New Roman" w:cs="Times New Roman"/>
          <w:sz w:val="28"/>
          <w:szCs w:val="28"/>
        </w:rPr>
        <w:t xml:space="preserve">ей или нетрудоспособных детей. </w:t>
      </w:r>
    </w:p>
    <w:p w:rsidR="00591B70" w:rsidRPr="00591B70" w:rsidRDefault="00591B70" w:rsidP="00591B70">
      <w:pPr>
        <w:spacing w:after="0"/>
        <w:jc w:val="center"/>
        <w:rPr>
          <w:rFonts w:ascii="Times New Roman" w:hAnsi="Times New Roman" w:cs="Times New Roman"/>
          <w:b/>
          <w:sz w:val="28"/>
          <w:szCs w:val="28"/>
        </w:rPr>
      </w:pPr>
      <w:r w:rsidRPr="00591B70">
        <w:rPr>
          <w:rFonts w:ascii="Times New Roman" w:hAnsi="Times New Roman" w:cs="Times New Roman"/>
          <w:b/>
          <w:sz w:val="28"/>
          <w:szCs w:val="28"/>
        </w:rPr>
        <w:t>ЖЕСТОКОЕ ОБРАЩЕНИЕ С РЕБЁНКОМ  В СЕМЬЕ</w:t>
      </w:r>
    </w:p>
    <w:p w:rsidR="00591B70" w:rsidRPr="00591B70" w:rsidRDefault="00591B70" w:rsidP="00591B70">
      <w:pPr>
        <w:spacing w:after="0"/>
        <w:jc w:val="both"/>
        <w:rPr>
          <w:rFonts w:ascii="Times New Roman" w:hAnsi="Times New Roman" w:cs="Times New Roman"/>
          <w:sz w:val="28"/>
          <w:szCs w:val="28"/>
        </w:rPr>
      </w:pPr>
      <w:r w:rsidRPr="00591B70">
        <w:rPr>
          <w:rFonts w:ascii="Times New Roman" w:hAnsi="Times New Roman" w:cs="Times New Roman"/>
          <w:sz w:val="28"/>
          <w:szCs w:val="28"/>
        </w:rPr>
        <w:t xml:space="preserve"> </w:t>
      </w:r>
    </w:p>
    <w:p w:rsidR="00875503" w:rsidRPr="00875503" w:rsidRDefault="00875503" w:rsidP="00875503">
      <w:pPr>
        <w:spacing w:after="0"/>
        <w:jc w:val="center"/>
        <w:rPr>
          <w:rFonts w:ascii="Times New Roman" w:hAnsi="Times New Roman" w:cs="Times New Roman"/>
          <w:b/>
          <w:sz w:val="28"/>
          <w:szCs w:val="28"/>
        </w:rPr>
      </w:pPr>
      <w:r w:rsidRPr="00875503">
        <w:rPr>
          <w:rFonts w:ascii="Times New Roman" w:hAnsi="Times New Roman" w:cs="Times New Roman"/>
          <w:b/>
          <w:sz w:val="28"/>
          <w:szCs w:val="28"/>
        </w:rPr>
        <w:t>Притча «Ангелы»</w:t>
      </w:r>
    </w:p>
    <w:p w:rsidR="00875503" w:rsidRPr="00875503" w:rsidRDefault="00875503" w:rsidP="00875503">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875503">
        <w:rPr>
          <w:rFonts w:ascii="Times New Roman" w:hAnsi="Times New Roman" w:cs="Times New Roman"/>
          <w:i/>
          <w:sz w:val="28"/>
          <w:szCs w:val="28"/>
        </w:rPr>
        <w:t xml:space="preserve">За день до своего рождения ребенок спросил у Бога: – Я знаю, зачем иду в этот мир, но не знаю, что я должен делать?  Бог ответил: – Я дам тебе двух ангелов, которых ты выбрал еще раньше. Они  всегда будут  рядом с тобой, даже когда ты не сможешь ощущать их присутствие физически. Каждый будет говорить то, что тебе нужно знать, и, соединив мнения обоих ангелов, ты узнаешь, ты поймешь, что нужно делать.  Ангелы будут учить тебя своему языку. Они будут охранять тебя от всех бед, помогут тебе приспособиться к своему миру, пробуждая твое истинное Я. При этом помни, что именно Ты их выбрал, и прими их, какими бы они ни были! Люби их! – Как и когда я должен вернуться к Тебе? – Твои два ангела скажут тебе все. И если кого-то не будет рядом, будь спокоен – ты просто так выбрал, чтобы кто-то из них был на расстоянии, а может, даже в другом измерении... – А как зовут моих ангелов? – Неважно, как их зовут, у них много имен. Ты же будешь называть их </w:t>
      </w:r>
      <w:r w:rsidRPr="00875503">
        <w:rPr>
          <w:rFonts w:ascii="Times New Roman" w:hAnsi="Times New Roman" w:cs="Times New Roman"/>
          <w:b/>
          <w:i/>
          <w:sz w:val="28"/>
          <w:szCs w:val="28"/>
        </w:rPr>
        <w:t>«Мама» и «Папа».</w:t>
      </w:r>
    </w:p>
    <w:p w:rsidR="00591B70" w:rsidRPr="00591B70" w:rsidRDefault="00591B70" w:rsidP="00875503">
      <w:pPr>
        <w:spacing w:after="0"/>
        <w:jc w:val="center"/>
        <w:rPr>
          <w:rFonts w:ascii="Times New Roman" w:hAnsi="Times New Roman" w:cs="Times New Roman"/>
          <w:sz w:val="28"/>
          <w:szCs w:val="28"/>
        </w:rPr>
      </w:pPr>
    </w:p>
    <w:p w:rsidR="00591B70"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1B70" w:rsidRPr="00591B70">
        <w:rPr>
          <w:rFonts w:ascii="Times New Roman" w:hAnsi="Times New Roman" w:cs="Times New Roman"/>
          <w:sz w:val="28"/>
          <w:szCs w:val="28"/>
        </w:rPr>
        <w:t>«Возможно, придет день, когда мы убедимся,  что самое большое преступление – это искалеченная детская душа»  Э. Эриксон</w:t>
      </w:r>
      <w:r w:rsidR="00591B70">
        <w:rPr>
          <w:rFonts w:ascii="Times New Roman" w:hAnsi="Times New Roman" w:cs="Times New Roman"/>
          <w:sz w:val="28"/>
          <w:szCs w:val="28"/>
        </w:rPr>
        <w:t>.</w:t>
      </w:r>
      <w:r w:rsidR="00591B70" w:rsidRPr="00591B70">
        <w:rPr>
          <w:rFonts w:ascii="Times New Roman" w:hAnsi="Times New Roman" w:cs="Times New Roman"/>
          <w:sz w:val="28"/>
          <w:szCs w:val="28"/>
        </w:rPr>
        <w:t xml:space="preserve">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В последние десятилетия во всём мире наблюдается тенденция к  росту насилия и жестокого обращения с детьми в семьях. Насилие предполагает применение любой силы с целью нанесения ущерба физической, психической или моральной целостности человека или группы. Насилие может принимать форму физических действий (ударов различными предметами, кулаком, ногой) или словесных выражений. </w:t>
      </w:r>
      <w:proofErr w:type="gramStart"/>
      <w:r w:rsidRPr="00591B70">
        <w:rPr>
          <w:rFonts w:ascii="Times New Roman" w:hAnsi="Times New Roman" w:cs="Times New Roman"/>
          <w:sz w:val="28"/>
          <w:szCs w:val="28"/>
        </w:rPr>
        <w:t xml:space="preserve">Жестокое обращение с ребенком представляет собой любую форму физического и/или  психического издевательства: сексуальное насилие, пренебрежение, халатное обращение или эксплуатация в коммерческих целях, а также  любой другой вид эксплуатации детей и подростков, способный нанести реальный или потенциальный вред их здоровью, жизни, развитию или достоинству в рамках ответственных, доверительных или дисциплинарных отношений. </w:t>
      </w:r>
      <w:r>
        <w:rPr>
          <w:rFonts w:ascii="Times New Roman" w:hAnsi="Times New Roman" w:cs="Times New Roman"/>
          <w:sz w:val="28"/>
          <w:szCs w:val="28"/>
        </w:rPr>
        <w:t xml:space="preserve"> </w:t>
      </w:r>
      <w:proofErr w:type="gramEnd"/>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Насилие по отношению к детям </w:t>
      </w:r>
      <w:proofErr w:type="gramStart"/>
      <w:r w:rsidRPr="00591B70">
        <w:rPr>
          <w:rFonts w:ascii="Times New Roman" w:hAnsi="Times New Roman" w:cs="Times New Roman"/>
          <w:sz w:val="28"/>
          <w:szCs w:val="28"/>
        </w:rPr>
        <w:t>может</w:t>
      </w:r>
      <w:proofErr w:type="gramEnd"/>
      <w:r w:rsidRPr="00591B70">
        <w:rPr>
          <w:rFonts w:ascii="Times New Roman" w:hAnsi="Times New Roman" w:cs="Times New Roman"/>
          <w:sz w:val="28"/>
          <w:szCs w:val="28"/>
        </w:rPr>
        <w:t xml:space="preserve"> проявляется в самых различных ситуациях и формах. Насилие в семье происходит в любых слоях и категориях населения, невзирая на классовые, расовые, культурные, религиозные, социально-экономические аспекты. Домашнее насилие </w:t>
      </w:r>
      <w:r w:rsidRPr="00591B70">
        <w:rPr>
          <w:rFonts w:ascii="Times New Roman" w:hAnsi="Times New Roman" w:cs="Times New Roman"/>
          <w:sz w:val="28"/>
          <w:szCs w:val="28"/>
        </w:rPr>
        <w:lastRenderedPageBreak/>
        <w:t xml:space="preserve">является сегодня одной из важнейших причин, которые способствуют социальному и психологическому нездоровью семьи, лишают ее стабильности и безопасности. Насилие над детьми — это демонстрация физического, эмоционального и сексуального доминирования над ребёнком.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Выделяют несколько  видов и форм  насилия: физическое, сексуальное, психическое, пренебрежение интересами и нуждами ребенка, экономическое насилие.  По статистике, физическое и сексуальное насилие чаще совершают мужчины; психологическое насилие  и пренебрежение нуждами ребёнка  в семье чаще совершается  и поддерживается женщинами. Любой вид жестокого обращения с детьми ведет к самым разнообразным последствиям, но все их объединяет одно - ущерб здоровью ребенка или опасность для его жизни. Отрицательными последствиями для здоровья являются: потеря или ухудшение физического или психического развития. Физическое, сексуальное, психическое (эмоциональное), экономическое  насилие и пренебрежение нуждами ребенка происходит в семьях, где: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родители убеждены, что физическое наказание является методом выбора для воспитания детей;</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родители (или один из них) являются алкоголиками, наркоманами, токсикоманами;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нарушен эмоционально-психологический климат (частые ссоры, скандалы, отсутствие уважения друг к другу);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родители находятся в состоянии стресса в связи со смертью </w:t>
      </w:r>
      <w:proofErr w:type="gramStart"/>
      <w:r w:rsidRPr="00591B70">
        <w:rPr>
          <w:rFonts w:ascii="Times New Roman" w:hAnsi="Times New Roman" w:cs="Times New Roman"/>
          <w:sz w:val="28"/>
          <w:szCs w:val="28"/>
        </w:rPr>
        <w:t>близких</w:t>
      </w:r>
      <w:proofErr w:type="gramEnd"/>
      <w:r w:rsidRPr="00591B70">
        <w:rPr>
          <w:rFonts w:ascii="Times New Roman" w:hAnsi="Times New Roman" w:cs="Times New Roman"/>
          <w:sz w:val="28"/>
          <w:szCs w:val="28"/>
        </w:rPr>
        <w:t xml:space="preserve">, болезнью, потерей работы, экономическим кризисом и др.;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w:t>
      </w:r>
      <w:r w:rsidRPr="00591B70">
        <w:rPr>
          <w:rFonts w:ascii="Times New Roman" w:hAnsi="Times New Roman" w:cs="Times New Roman"/>
          <w:sz w:val="28"/>
          <w:szCs w:val="28"/>
        </w:rPr>
        <w:t xml:space="preserve"> родители предъявляют чрезмерные требования к детям, несоответствующие их возрасту и уровню развития;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конфликтные отношения между родителями; </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вместо родного отца у ребёнка отчим или сожитель матери;</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родители не утешают ребенка, не обеспечивают его эмоциональным теплом, когда ребёнок в этом нуждается;</w:t>
      </w:r>
    </w:p>
    <w:p w:rsid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родители публично оскорбляют, бранят, унижают, осмеивают ребенка; </w:t>
      </w:r>
    </w:p>
    <w:p w:rsidR="00591B70" w:rsidRPr="00591B70" w:rsidRDefault="00591B70"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91B70">
        <w:rPr>
          <w:rFonts w:ascii="Times New Roman" w:hAnsi="Times New Roman" w:cs="Times New Roman"/>
          <w:sz w:val="28"/>
          <w:szCs w:val="28"/>
        </w:rPr>
        <w:t xml:space="preserve"> родители социально изолированные. </w:t>
      </w:r>
    </w:p>
    <w:p w:rsidR="00875503" w:rsidRPr="00875503" w:rsidRDefault="00591B70" w:rsidP="00591B70">
      <w:pPr>
        <w:spacing w:after="0"/>
        <w:jc w:val="both"/>
        <w:rPr>
          <w:rFonts w:ascii="Times New Roman" w:hAnsi="Times New Roman" w:cs="Times New Roman"/>
          <w:b/>
          <w:sz w:val="28"/>
          <w:szCs w:val="28"/>
        </w:rPr>
      </w:pPr>
      <w:r w:rsidRPr="00591B70">
        <w:rPr>
          <w:rFonts w:ascii="Times New Roman" w:hAnsi="Times New Roman" w:cs="Times New Roman"/>
          <w:sz w:val="28"/>
          <w:szCs w:val="28"/>
        </w:rPr>
        <w:t xml:space="preserve">Дети, пережившие любой вид насилия, испытывают трудности социализации: у них нарушены связи </w:t>
      </w:r>
      <w:proofErr w:type="gramStart"/>
      <w:r w:rsidRPr="00591B70">
        <w:rPr>
          <w:rFonts w:ascii="Times New Roman" w:hAnsi="Times New Roman" w:cs="Times New Roman"/>
          <w:sz w:val="28"/>
          <w:szCs w:val="28"/>
        </w:rPr>
        <w:t>со</w:t>
      </w:r>
      <w:proofErr w:type="gramEnd"/>
      <w:r w:rsidRPr="00591B70">
        <w:rPr>
          <w:rFonts w:ascii="Times New Roman" w:hAnsi="Times New Roman" w:cs="Times New Roman"/>
          <w:sz w:val="28"/>
          <w:szCs w:val="28"/>
        </w:rPr>
        <w:t xml:space="preserve"> взрослыми, нет соответствующих навыков общения со сверстниками, они не обладают достаточным уровнем знаний и эрудицией, чтобы завоевать авторитет в школе. Решение своих проблем дети - жертвы насилия - часто находят в криминальной, асоциальной среде, а это часто сопряжено с формированием у них пристрастия к алкоголю, наркотикам, они начинают воровать и совершать другие уголовно наказуемые действия. Каковы же общественные потери в </w:t>
      </w:r>
      <w:r w:rsidRPr="00591B70">
        <w:rPr>
          <w:rFonts w:ascii="Times New Roman" w:hAnsi="Times New Roman" w:cs="Times New Roman"/>
          <w:sz w:val="28"/>
          <w:szCs w:val="28"/>
        </w:rPr>
        <w:lastRenderedPageBreak/>
        <w:t xml:space="preserve">результате насилия над детьми? </w:t>
      </w:r>
      <w:proofErr w:type="gramStart"/>
      <w:r w:rsidRPr="00591B70">
        <w:rPr>
          <w:rFonts w:ascii="Times New Roman" w:hAnsi="Times New Roman" w:cs="Times New Roman"/>
          <w:sz w:val="28"/>
          <w:szCs w:val="28"/>
        </w:rPr>
        <w:t>Прежде всего, это потери человеческих жизней в результате убийств детей и подростков или самоубийств несовершеннолетних, потери в их лице производительных членов общества вследствие нарушения психического и физического здоровья жертв насилия, их низкого образовательного и профессионального уровня, криминального поведения; потери в их лице родителей, способных воспитывать здоровых в физическом и нравственном отношении детей.</w:t>
      </w:r>
      <w:proofErr w:type="gramEnd"/>
      <w:r w:rsidRPr="00591B70">
        <w:rPr>
          <w:rFonts w:ascii="Times New Roman" w:hAnsi="Times New Roman" w:cs="Times New Roman"/>
          <w:sz w:val="28"/>
          <w:szCs w:val="28"/>
        </w:rPr>
        <w:t xml:space="preserve"> Наконец, это воспроизводство жестокости в обществе, поскольку бывшие жертвы сами часто становятся насильниками. Различают ближайшие и отдаленные последствия жестокого обращения и невнимательного отношения к детям. К ближайшим последствиям относятся физические травмы, повреждения, а также рвота, головные боли, потеря сознания, характерные для синдрома сотрясения, развивающегося у маленьких детей, которых могут брать за плечи и сильно трясти.  К ближайшим последствиям относятся также острые психические нарушения в ответ на любой вид агрессии, особенно на </w:t>
      </w:r>
      <w:proofErr w:type="gramStart"/>
      <w:r w:rsidRPr="00591B70">
        <w:rPr>
          <w:rFonts w:ascii="Times New Roman" w:hAnsi="Times New Roman" w:cs="Times New Roman"/>
          <w:sz w:val="28"/>
          <w:szCs w:val="28"/>
        </w:rPr>
        <w:t>сексуальную</w:t>
      </w:r>
      <w:proofErr w:type="gramEnd"/>
      <w:r w:rsidRPr="00591B70">
        <w:rPr>
          <w:rFonts w:ascii="Times New Roman" w:hAnsi="Times New Roman" w:cs="Times New Roman"/>
          <w:sz w:val="28"/>
          <w:szCs w:val="28"/>
        </w:rPr>
        <w:t xml:space="preserve">. Эти реакции могут проявляться в виде возбуждения, стремления куда-то бежать, спрятаться, либо в виде глубокой заторможенности, внешнего безразличия. У детей старшего возраста возможно развитие тяжелой депрессии с чувством собственной ущербности и неполноценности. Среди отдаленных последствий жестокого обращения с детьми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Различные заболевания как следствие жестокого обращения с ребенком могут носить специфический для отдельного вида насилия характер: например, при физическом насилии имеются повреждения частей тела и внутренних органов различной степени тяжести, переломы костей.  При сексуальном насилии могут быть заболевания, передающиеся половым путем: инфекционно-воспалительные заболевания гениталий, сифилис, гонорея, СПИД и другие. При эмоциональном (психическом) насилии нередко бывают кожные сыпи, аллергическая патология, язва желудка. Часто у детей развиваются такие нервно-психические заболевания, как тики, заикание, некоторые дети повторно поступают в отделения неотложной помощи по поводу случайных травм, отравлений. Практически все дети, пострадавшие от жестокого обращения и пренебрежительного отношения, пережили психическую травму, в результате чего они развиваются дальше с определенными личностными, эмоциональными и поведенческими особенностями, отрицательно влияющими на их дальнейшую жизнь.  Среди этих детей, даже во взрослом состоянии, отмечается высокая частота депрессий. Это проявляется в приступах беспокойства, безотчетной тоски, в </w:t>
      </w:r>
      <w:r w:rsidRPr="00591B70">
        <w:rPr>
          <w:rFonts w:ascii="Times New Roman" w:hAnsi="Times New Roman" w:cs="Times New Roman"/>
          <w:sz w:val="28"/>
          <w:szCs w:val="28"/>
        </w:rPr>
        <w:lastRenderedPageBreak/>
        <w:t xml:space="preserve">чувстве одиночества, в нарушениях сна. В старшем возрасте, у подростков, могут наблюдаться попытки покончить с собой или завершенные самоубийства. </w:t>
      </w:r>
      <w:r w:rsidRPr="00875503">
        <w:rPr>
          <w:rFonts w:ascii="Times New Roman" w:hAnsi="Times New Roman" w:cs="Times New Roman"/>
          <w:b/>
          <w:sz w:val="28"/>
          <w:szCs w:val="28"/>
        </w:rPr>
        <w:t>Это важно помнить родителям</w:t>
      </w:r>
      <w:r w:rsidR="00875503" w:rsidRPr="00875503">
        <w:rPr>
          <w:rFonts w:ascii="Times New Roman" w:hAnsi="Times New Roman" w:cs="Times New Roman"/>
          <w:b/>
          <w:sz w:val="28"/>
          <w:szCs w:val="28"/>
        </w:rPr>
        <w:t>!!!</w:t>
      </w:r>
    </w:p>
    <w:p w:rsidR="00875503"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591B70" w:rsidRPr="00591B70">
        <w:rPr>
          <w:rFonts w:ascii="Times New Roman" w:hAnsi="Times New Roman" w:cs="Times New Roman"/>
          <w:sz w:val="28"/>
          <w:szCs w:val="28"/>
        </w:rPr>
        <w:t xml:space="preserve">Уважайте своего ребенка, не делайте сами и не позволяйте другим заставлять ребёнка делать что-то против своей воли. </w:t>
      </w:r>
    </w:p>
    <w:p w:rsidR="00875503"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591B70" w:rsidRPr="00591B70">
        <w:rPr>
          <w:rFonts w:ascii="Times New Roman" w:hAnsi="Times New Roman" w:cs="Times New Roman"/>
          <w:sz w:val="28"/>
          <w:szCs w:val="28"/>
        </w:rPr>
        <w:t xml:space="preserve">Если вы знаете, что ребёнок соседей подвергается насилию, избиению со стороны родителей, немедленно сообщите об этом в милицию. </w:t>
      </w:r>
    </w:p>
    <w:p w:rsidR="00591B70" w:rsidRPr="00591B70"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591B70" w:rsidRPr="00591B70">
        <w:rPr>
          <w:rFonts w:ascii="Times New Roman" w:hAnsi="Times New Roman" w:cs="Times New Roman"/>
          <w:sz w:val="28"/>
          <w:szCs w:val="28"/>
        </w:rPr>
        <w:t xml:space="preserve">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 </w:t>
      </w:r>
    </w:p>
    <w:p w:rsidR="00875503"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00591B70" w:rsidRPr="00591B70">
        <w:rPr>
          <w:rFonts w:ascii="Times New Roman" w:hAnsi="Times New Roman" w:cs="Times New Roman"/>
          <w:sz w:val="28"/>
          <w:szCs w:val="28"/>
        </w:rPr>
        <w:t xml:space="preserve">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 </w:t>
      </w:r>
    </w:p>
    <w:p w:rsidR="00591B70" w:rsidRPr="00591B70" w:rsidRDefault="00875503" w:rsidP="00591B70">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591B70" w:rsidRPr="00591B70">
        <w:rPr>
          <w:rFonts w:ascii="Times New Roman" w:hAnsi="Times New Roman" w:cs="Times New Roman"/>
          <w:sz w:val="28"/>
          <w:szCs w:val="28"/>
        </w:rPr>
        <w:t xml:space="preserve">Если вас наказывали в детстве, очень легко передать данное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  </w:t>
      </w:r>
    </w:p>
    <w:sectPr w:rsidR="00591B70" w:rsidRPr="0059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A0"/>
    <w:rsid w:val="00527056"/>
    <w:rsid w:val="00591B70"/>
    <w:rsid w:val="00597810"/>
    <w:rsid w:val="006476A0"/>
    <w:rsid w:val="0069759B"/>
    <w:rsid w:val="00875503"/>
    <w:rsid w:val="00E9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5734</Words>
  <Characters>32687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2020-04-09T06:31:00Z</dcterms:created>
  <dcterms:modified xsi:type="dcterms:W3CDTF">2020-04-09T07:19:00Z</dcterms:modified>
</cp:coreProperties>
</file>