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2481">
      <w:pPr>
        <w:pStyle w:val="5"/>
        <w:shd w:val="clear" w:color="auto" w:fill="FFFFFF"/>
        <w:spacing w:before="0" w:beforeAutospacing="0" w:after="158" w:afterAutospacing="0" w:line="276" w:lineRule="auto"/>
        <w:jc w:val="both"/>
        <w:rPr>
          <w:rStyle w:val="4"/>
        </w:rPr>
      </w:pPr>
    </w:p>
    <w:p w14:paraId="7D12A395">
      <w:pPr>
        <w:pStyle w:val="5"/>
        <w:shd w:val="clear" w:color="auto" w:fill="FFFFFF"/>
        <w:spacing w:before="0" w:beforeAutospacing="0" w:after="158" w:afterAutospacing="0" w:line="276" w:lineRule="auto"/>
        <w:jc w:val="both"/>
        <w:rPr>
          <w:b/>
        </w:rPr>
      </w:pPr>
      <w:r>
        <w:rPr>
          <w:rStyle w:val="4"/>
          <w:b w:val="0"/>
        </w:rPr>
        <w:t>1</w:t>
      </w:r>
      <w:r>
        <w:rPr>
          <w:b/>
        </w:rPr>
        <w:t>. Описание основной образовательной программы начального общего образования</w:t>
      </w:r>
    </w:p>
    <w:p w14:paraId="7C80E320">
      <w:pPr>
        <w:pStyle w:val="5"/>
        <w:shd w:val="clear" w:color="auto" w:fill="FFFFFF"/>
        <w:spacing w:before="0" w:beforeAutospacing="0" w:after="158" w:afterAutospacing="0" w:line="276" w:lineRule="auto"/>
        <w:jc w:val="both"/>
      </w:pPr>
      <w:r>
        <w:t>Основная образовательная программа начального общего образования (далее - ООП НОО) разработана в соответствии с требованиями ст.14,15 Закона РФ «Об образовании», Федерального государственного образовательного стандарта начального общего образования (Приказ МОиН РФ № 373 от 06 октября 2009 года), приказом Министерства образования и науки РФ от 22.09.2011 № 2357 «О внесении изменений в федеральный государственный образовательный стандарт начального общего образования, утверждённого приказом Министерства образования и науки Российской Федерации от 06.10.2009 № 373», на основе Примерной основной образовательной программы образовательного учреждения.</w:t>
      </w:r>
    </w:p>
    <w:p w14:paraId="24358428">
      <w:pPr>
        <w:pStyle w:val="5"/>
        <w:shd w:val="clear" w:color="auto" w:fill="FFFFFF"/>
        <w:spacing w:before="0" w:beforeAutospacing="0" w:after="158" w:afterAutospacing="0" w:line="276" w:lineRule="auto"/>
        <w:jc w:val="both"/>
      </w:pPr>
      <w:r>
        <w:t xml:space="preserve">ООП НОО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ООП НОО – программа действий всех субъектов образовательного процесса МБОУ </w:t>
      </w:r>
      <w:r>
        <w:rPr>
          <w:lang w:val="ru-RU"/>
        </w:rPr>
        <w:t>Романовской</w:t>
      </w:r>
      <w:r>
        <w:rPr>
          <w:rFonts w:hint="default"/>
          <w:lang w:val="ru-RU"/>
        </w:rPr>
        <w:t xml:space="preserve"> </w:t>
      </w:r>
      <w:r>
        <w:t xml:space="preserve">СШ № </w:t>
      </w:r>
      <w:r>
        <w:rPr>
          <w:rFonts w:hint="default"/>
          <w:lang w:val="ru-RU"/>
        </w:rPr>
        <w:t>12</w:t>
      </w:r>
      <w:r>
        <w:t xml:space="preserve"> по достижению качественных результатов современного образования.</w:t>
      </w:r>
    </w:p>
    <w:p w14:paraId="4556ABE0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14:paraId="6C96BCC0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Основными субъектами образовательного процесса являются учащиеся, родители, педагоги.</w:t>
      </w:r>
    </w:p>
    <w:p w14:paraId="3D60CEC0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Начальное (общее) образование ставит перед собой следующие стратегические цели:</w:t>
      </w:r>
    </w:p>
    <w:p w14:paraId="5CF4A2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 w14:paraId="4782FD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творческих способностей школьников с учетом их индивидуальных особенностей; сохранение и поддержка индивидуальности каждого ребенка;</w:t>
      </w:r>
    </w:p>
    <w:p w14:paraId="65C3CB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 младших школьников основы теоретического и практического мышления и сознания; опыта осуществления различных видов деятельности;</w:t>
      </w:r>
    </w:p>
    <w:p w14:paraId="2DF2A5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создание педагогических условий, обеспечивающих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14:paraId="78EABD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помощь школьникам в овладении основами грамотности в различных ее проявлениях (учебной, двигательной, духовно-нравственной, социально-гражданской, визуально-художественной, языковой, математической, естественнонаучной, технологической);</w:t>
      </w:r>
    </w:p>
    <w:p w14:paraId="58293F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приобретение каждым ребенком опыта и средств ощущать себя субъектом отношений с людьми, с миром и с собой, способным к самореализации в образовательных и других видах деятельности;</w:t>
      </w:r>
    </w:p>
    <w:p w14:paraId="032B18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становление учебного сообщества класса через разные формы учебного сотрудничества.</w:t>
      </w:r>
    </w:p>
    <w:p w14:paraId="31020B39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Основная образовательная программа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результаты.</w:t>
      </w:r>
    </w:p>
    <w:p w14:paraId="7A38CC6A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Основными характеристиками личности, достигаемыми на протяжении младшего школьного возраста (от 6,5 до 11 лет), являются:</w:t>
      </w:r>
    </w:p>
    <w:p w14:paraId="3858AC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смена ведущей деятельности ребёнка — переход от игры к систематическому, социально организованному обучению (при сохранении значимости игровой, на базе которой развиваются учебные навыки и компетентности);</w:t>
      </w:r>
    </w:p>
    <w:p w14:paraId="79B71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системы учебных и познавательных мотивов, умение принимать, сохранять и реализовывать учебные цели (в процессе их реализации младший школьник учится планировать свою учебную деятельность, осуществлять её контроль и оценку);</w:t>
      </w:r>
    </w:p>
    <w:p w14:paraId="5673BD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выносливость и упорство, позволяющие осуществлять учебную деятельность, требующую значительного умственного напряжения и длительной сосредоточенности;</w:t>
      </w:r>
    </w:p>
    <w:p w14:paraId="76BCB1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эмоциональность, впечатлительность, отзывчивость и уравновешенность (младший школьник в достаточной степени управляет проявлениями своих чувств, различает ситуации, в которых их необходимо сдерживать, сочувствует товарищу, адекватно реагирует на эмоции учителя);</w:t>
      </w:r>
    </w:p>
    <w:p w14:paraId="2961A3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приобретение опыта жизни в коллективе, когда существенно возрастает значимость межличностных и деловых отношений;</w:t>
      </w:r>
    </w:p>
    <w:p w14:paraId="267908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усиление роли самооценки ребёнка, которая приобретает черты адекватности и рефлексивности (формируется на основе оценки его «значимыми другими», которыми являются, прежде всего, взрослые, особенно учитель).</w:t>
      </w:r>
    </w:p>
    <w:p w14:paraId="22C4A527">
      <w:pPr>
        <w:pStyle w:val="5"/>
        <w:shd w:val="clear" w:color="auto" w:fill="FFFFFF"/>
        <w:spacing w:before="0" w:beforeAutospacing="0" w:after="158" w:afterAutospacing="0" w:line="276" w:lineRule="auto"/>
        <w:jc w:val="both"/>
        <w:rPr>
          <w:rStyle w:val="4"/>
          <w:i/>
          <w:iCs/>
          <w:shd w:val="clear" w:color="auto" w:fill="FFFFFF"/>
        </w:rPr>
      </w:pPr>
      <w:r>
        <w:rPr>
          <w:rStyle w:val="4"/>
          <w:i/>
          <w:iCs/>
          <w:shd w:val="clear" w:color="auto" w:fill="FFFFFF"/>
        </w:rPr>
        <w:t>Основная образовательная программа начального общего образования содержит следующие разделы:</w:t>
      </w:r>
    </w:p>
    <w:p w14:paraId="6F5DCDDF">
      <w:pPr>
        <w:pStyle w:val="5"/>
        <w:shd w:val="clear" w:color="auto" w:fill="FFFFFF"/>
        <w:spacing w:before="0" w:beforeAutospacing="0" w:after="158" w:afterAutospacing="0" w:line="276" w:lineRule="auto"/>
        <w:jc w:val="both"/>
        <w:rPr>
          <w:rStyle w:val="4"/>
          <w:shd w:val="clear" w:color="auto" w:fill="FFFFFF"/>
        </w:rPr>
      </w:pPr>
      <w:r>
        <w:rPr>
          <w:rStyle w:val="4"/>
          <w:shd w:val="clear" w:color="auto" w:fill="FFFFFF"/>
        </w:rPr>
        <w:t>Целевой раздел:</w:t>
      </w:r>
    </w:p>
    <w:p w14:paraId="097CA8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Пояснительная записка</w:t>
      </w:r>
    </w:p>
    <w:p w14:paraId="391545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</w:t>
      </w:r>
    </w:p>
    <w:p w14:paraId="61C70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</w:t>
      </w:r>
    </w:p>
    <w:p w14:paraId="66E25F27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Содержательный раздел</w:t>
      </w:r>
    </w:p>
    <w:p w14:paraId="492CE3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</w:t>
      </w:r>
    </w:p>
    <w:p w14:paraId="47B8F8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 отдельных предметов, курсов </w:t>
      </w:r>
    </w:p>
    <w:p w14:paraId="54A05B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 духовно-нравственного развития, воспитания обучающихся на ступени начального общего образования</w:t>
      </w:r>
    </w:p>
    <w:p w14:paraId="4B0EBD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</w:t>
      </w:r>
    </w:p>
    <w:p w14:paraId="2F98CEC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 коррекционной работы</w:t>
      </w:r>
    </w:p>
    <w:p w14:paraId="2562FBA0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Организационный раздел</w:t>
      </w:r>
    </w:p>
    <w:p w14:paraId="30422B3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Учебный план начального общего образования</w:t>
      </w:r>
    </w:p>
    <w:p w14:paraId="4272968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 внеурочной деятельности</w:t>
      </w:r>
    </w:p>
    <w:p w14:paraId="3D37D52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Система условий реализации ООП НОО</w:t>
      </w:r>
    </w:p>
    <w:p w14:paraId="554B085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основной образовательной программы основного общего образования</w:t>
      </w:r>
    </w:p>
    <w:p w14:paraId="781DD5C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  программа основного общего образования (далее – ООП ООО) разработана в соответствии с Федеральным законом от 29 декабря 2012г. №273-ФЗ «Об образовании в Российской Федерации»,  приказом  Министерства образования и науки РФ от 17 декабря 2010 года №1897  «Об утверждении федерального государственного образовательного  стандарта основного общего образования» (с учётом изменений, внесенных приказом  Министерства  образования и науки РФ  от 29 декабря 2014г. №1644), примерной основной образовательной программы  основного  общего образования.</w:t>
      </w:r>
    </w:p>
    <w:p w14:paraId="48D169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введением  ФГОС ООО МБОУ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Романовской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 №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начинает реализовывать основную образовательную программу основного общего образования (далее –  ООП ООО), содержащую, в соответствии с требованиями Стандарта, три раздела: целевой, содержательный и организационный. </w:t>
      </w:r>
    </w:p>
    <w:p w14:paraId="1E147EB6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Целевой </w:t>
      </w:r>
      <w:r>
        <w:rPr>
          <w:rFonts w:ascii="Times New Roman" w:hAnsi="Times New Roman" w:eastAsia="Times New Roman" w:cs="Times New Roman"/>
          <w:sz w:val="24"/>
          <w:szCs w:val="24"/>
        </w:rPr>
        <w:t>раздел определяет общее назначение, цели, задачи и планируемые результаты реализации ООП ООО, конкретизированные в соответствии с требованиями Стандарта, а также способы определения достижения этих целей и результатов.</w:t>
      </w:r>
    </w:p>
    <w:p w14:paraId="7E7B2ADD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Содержательный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sz w:val="24"/>
          <w:szCs w:val="24"/>
        </w:rPr>
        <w:t>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14:paraId="4F6528B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14:paraId="255BDFD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программы отдельных учебных предметов, курсов;</w:t>
      </w:r>
    </w:p>
    <w:p w14:paraId="5801D2A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программу  воспитания и социализации обучающихся при получении основного общего образования;</w:t>
      </w:r>
    </w:p>
    <w:p w14:paraId="09C5C3F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программу коррекционной работы.</w:t>
      </w:r>
    </w:p>
    <w:p w14:paraId="7F1F477E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Организационный </w:t>
      </w:r>
      <w:r>
        <w:rPr>
          <w:rFonts w:ascii="Times New Roman" w:hAnsi="Times New Roman" w:eastAsia="Times New Roman" w:cs="Times New Roman"/>
          <w:sz w:val="24"/>
          <w:szCs w:val="24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</w:t>
      </w:r>
    </w:p>
    <w:p w14:paraId="57EA04C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учебный план основного общего образования;</w:t>
      </w:r>
    </w:p>
    <w:p w14:paraId="5CF824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календарный учебный график;</w:t>
      </w:r>
    </w:p>
    <w:p w14:paraId="1A644C1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 внеурочной  деятельности;</w:t>
      </w:r>
    </w:p>
    <w:p w14:paraId="43BFA9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9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14:paraId="25749872">
      <w:pPr>
        <w:shd w:val="clear" w:color="auto" w:fill="FFFFFF"/>
        <w:spacing w:after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мере введения ФГОС в последующие годы   данная программа будет корректироваться и дополняться.</w:t>
      </w:r>
    </w:p>
    <w:p w14:paraId="42C7505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Описание  образовательной программы среднего общего образования</w:t>
      </w:r>
    </w:p>
    <w:p w14:paraId="6A0E1E32">
      <w:pPr>
        <w:pStyle w:val="6"/>
        <w:shd w:val="clear" w:color="auto" w:fill="FFFFFF"/>
        <w:spacing w:before="0" w:beforeAutospacing="0" w:after="158" w:afterAutospacing="0" w:line="276" w:lineRule="auto"/>
        <w:jc w:val="both"/>
      </w:pPr>
      <w:r>
        <w:t xml:space="preserve">МБОУ </w:t>
      </w:r>
      <w:r>
        <w:rPr>
          <w:lang w:val="ru-RU"/>
        </w:rPr>
        <w:t>Романовск</w:t>
      </w:r>
      <w:r>
        <w:t xml:space="preserve">ая СШ № </w:t>
      </w:r>
      <w:r>
        <w:rPr>
          <w:rFonts w:hint="default"/>
          <w:lang w:val="ru-RU"/>
        </w:rPr>
        <w:t>12</w:t>
      </w:r>
      <w:r>
        <w:t xml:space="preserve"> является образовательным учреждением начального общего, основного общего, среднего общего образования.</w:t>
      </w:r>
    </w:p>
    <w:p w14:paraId="6FD971DC">
      <w:pPr>
        <w:pStyle w:val="5"/>
        <w:shd w:val="clear" w:color="auto" w:fill="FFFFFF"/>
        <w:spacing w:before="0" w:beforeAutospacing="0" w:after="158" w:afterAutospacing="0" w:line="276" w:lineRule="auto"/>
      </w:pPr>
      <w:r>
        <w:t xml:space="preserve">Образовательная программа является нормативно-управленческим документом муниципального общеобразовательного учреждения МБОУ </w:t>
      </w:r>
      <w:r>
        <w:rPr>
          <w:lang w:val="ru-RU"/>
        </w:rPr>
        <w:t>Роман</w:t>
      </w:r>
      <w:r>
        <w:t xml:space="preserve">овской СШ № </w:t>
      </w:r>
      <w:r>
        <w:rPr>
          <w:rFonts w:hint="default"/>
          <w:lang w:val="ru-RU"/>
        </w:rPr>
        <w:t>12</w:t>
      </w:r>
      <w:r>
        <w:t xml:space="preserve"> и характеризует особенности организации образовательного процесса.</w:t>
      </w:r>
    </w:p>
    <w:p w14:paraId="28430998">
      <w:pPr>
        <w:pStyle w:val="5"/>
        <w:shd w:val="clear" w:color="auto" w:fill="FFFFFF"/>
        <w:spacing w:before="0" w:beforeAutospacing="0" w:after="158" w:afterAutospacing="0" w:line="276" w:lineRule="auto"/>
        <w:jc w:val="both"/>
      </w:pPr>
      <w:r>
        <w:t xml:space="preserve">Программа разработана в соответствии с Законом "Об образовании в РФ" №273- ФЗ от 29.12.2012г, нормативными документами по образованию, методическими рекомендациями по разработке образовательных программ образовательных учреждений, Уставом МБОУ </w:t>
      </w:r>
      <w:r>
        <w:rPr>
          <w:lang w:val="ru-RU"/>
        </w:rPr>
        <w:t>роман</w:t>
      </w:r>
      <w:r>
        <w:t xml:space="preserve">овской СШ № </w:t>
      </w:r>
      <w:r>
        <w:rPr>
          <w:rFonts w:hint="default"/>
          <w:lang w:val="ru-RU"/>
        </w:rPr>
        <w:t>12</w:t>
      </w:r>
      <w:r>
        <w:t>.</w:t>
      </w:r>
    </w:p>
    <w:p w14:paraId="1C58098D">
      <w:pPr>
        <w:shd w:val="clear" w:color="auto" w:fill="FFFFFF"/>
        <w:spacing w:before="100" w:beforeAutospacing="1" w:after="100" w:afterAutospacing="1"/>
        <w:ind w:left="3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Структура образовательной программы представляет совокупность образовательных программ разного уровня обучения (начального общего, основного общего и среднего (полного) общего образования)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</w:t>
      </w:r>
    </w:p>
    <w:p w14:paraId="46631332">
      <w:pPr>
        <w:pStyle w:val="5"/>
        <w:shd w:val="clear" w:color="auto" w:fill="FFFFFF"/>
        <w:spacing w:before="0" w:beforeAutospacing="0" w:after="158" w:afterAutospacing="0" w:line="276" w:lineRule="auto"/>
        <w:jc w:val="both"/>
      </w:pPr>
      <w:r>
        <w:t>Образовательная программа школы является локальным актом школы и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 деревни, материальных и кадровых возможностей школы.</w:t>
      </w:r>
    </w:p>
    <w:p w14:paraId="55187A08">
      <w:pPr>
        <w:pStyle w:val="5"/>
        <w:shd w:val="clear" w:color="auto" w:fill="FFFFFF"/>
        <w:spacing w:before="0" w:beforeAutospacing="0" w:after="158" w:afterAutospacing="0" w:line="276" w:lineRule="auto"/>
        <w:jc w:val="both"/>
        <w:rPr>
          <w:rStyle w:val="4"/>
          <w:i/>
          <w:iCs/>
          <w:shd w:val="clear" w:color="auto" w:fill="FFFFFF"/>
        </w:rPr>
      </w:pPr>
      <w:r>
        <w:rPr>
          <w:rStyle w:val="4"/>
          <w:i/>
          <w:iCs/>
          <w:shd w:val="clear" w:color="auto" w:fill="FFFFFF"/>
        </w:rPr>
        <w:t>Образовательная программа среднего  общего образования содержит следующие разделы:</w:t>
      </w:r>
    </w:p>
    <w:p w14:paraId="7BE94575">
      <w:pPr>
        <w:pStyle w:val="8"/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Целевой</w:t>
      </w:r>
      <w:r>
        <w:rPr>
          <w:sz w:val="24"/>
          <w:szCs w:val="24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СОО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</w:t>
      </w:r>
    </w:p>
    <w:p w14:paraId="402794A2">
      <w:pPr>
        <w:pStyle w:val="8"/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Содержательный</w:t>
      </w:r>
      <w:r>
        <w:rPr>
          <w:sz w:val="24"/>
          <w:szCs w:val="24"/>
        </w:rPr>
        <w:t xml:space="preserve"> раздел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 </w:t>
      </w:r>
    </w:p>
    <w:p w14:paraId="6D253511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программа развития универсальных учебных действий при получении среднего общего образования, включающая формирование компетенций; </w:t>
      </w:r>
    </w:p>
    <w:p w14:paraId="2D55D39B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программы отдельных учебных предметов, курсов; </w:t>
      </w:r>
    </w:p>
    <w:p w14:paraId="11ED4A64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программа воспитания и социализации обучающихся при получении среднего общего образования; </w:t>
      </w:r>
    </w:p>
    <w:p w14:paraId="00C4914F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программу коррекционной работы.</w:t>
      </w:r>
    </w:p>
    <w:p w14:paraId="1A103AF6">
      <w:pPr>
        <w:pStyle w:val="8"/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 </w:t>
      </w:r>
    </w:p>
    <w:p w14:paraId="482A0508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раздел включает: </w:t>
      </w:r>
    </w:p>
    <w:p w14:paraId="592E64E2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учебный план основного общего образования; </w:t>
      </w:r>
    </w:p>
    <w:p w14:paraId="509B21E4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план внеурочной деятельности; </w:t>
      </w:r>
    </w:p>
    <w:p w14:paraId="12A6BA61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календарный учебный график; </w:t>
      </w:r>
    </w:p>
    <w:p w14:paraId="3CC5EC15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hint="default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систему условий реализации основной образовательной программы в соответствии с требованиями ФГОС ООО. </w:t>
      </w:r>
    </w:p>
    <w:p w14:paraId="2017F24A">
      <w:pPr>
        <w:pStyle w:val="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Образовательная деятельность строится таким образом, чтобы каждый ученик имел возможность системно выполнять весь комплекс универсальных учебных действий, определенных ФГОС, сохраняя и укрепляя и при этом свое здоровье, достигая личностных, метапредметных и предметных результатов, достаточных для успешного профессионального самоопределения.</w:t>
      </w:r>
    </w:p>
    <w:p w14:paraId="6717D4D9">
      <w:pPr>
        <w:pStyle w:val="8"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295BB7D">
      <w:pPr>
        <w:pStyle w:val="8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связи с этим главным и конечным результатом работы средней школы должны стать:</w:t>
      </w:r>
    </w:p>
    <w:p w14:paraId="378C8C95">
      <w:pPr>
        <w:pStyle w:val="8"/>
        <w:spacing w:line="276" w:lineRule="auto"/>
        <w:jc w:val="both"/>
        <w:rPr>
          <w:color w:val="000000"/>
          <w:sz w:val="24"/>
          <w:szCs w:val="24"/>
        </w:rPr>
      </w:pPr>
    </w:p>
    <w:p w14:paraId="0E100B82">
      <w:pPr>
        <w:pStyle w:val="8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Модель выпускника средней школы:</w:t>
      </w:r>
    </w:p>
    <w:p w14:paraId="17277480">
      <w:pPr>
        <w:pStyle w:val="8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Выпускник средней школы должен:</w:t>
      </w:r>
    </w:p>
    <w:p w14:paraId="0CB4BD6D">
      <w:pPr>
        <w:pStyle w:val="8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Освоить на уровне требований государственных программ учебный материал по всем предметам школьного учебного плана.</w:t>
      </w:r>
    </w:p>
    <w:p w14:paraId="6AE154B5">
      <w:pPr>
        <w:pStyle w:val="8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Овладеть необходимыми знаниями и навыками социальных и культурных норм жизни в обществе.</w:t>
      </w:r>
    </w:p>
    <w:p w14:paraId="7C005351">
      <w:pPr>
        <w:pStyle w:val="8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Овладеть простейшими знаниями о профессиях.</w:t>
      </w:r>
    </w:p>
    <w:p w14:paraId="109368DF">
      <w:pPr>
        <w:pStyle w:val="8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Проявлять первоначальное владение ключевыми компетентностями:</w:t>
      </w:r>
    </w:p>
    <w:p w14:paraId="34D03CB1">
      <w:pPr>
        <w:pStyle w:val="8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культурой учебного труда;</w:t>
      </w:r>
    </w:p>
    <w:p w14:paraId="2EC590B8">
      <w:pPr>
        <w:pStyle w:val="8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информационно-коммуникативной деятельностью;</w:t>
      </w:r>
    </w:p>
    <w:p w14:paraId="3A31644E">
      <w:pPr>
        <w:pStyle w:val="8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рефлексивной деятельностью;</w:t>
      </w:r>
    </w:p>
    <w:p w14:paraId="65DA7A4C">
      <w:pPr>
        <w:pStyle w:val="8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вести диалог и взаимодействовать с социумом (коллективом, семьей, друзьями);</w:t>
      </w:r>
    </w:p>
    <w:p w14:paraId="58EF215D">
      <w:pPr>
        <w:pStyle w:val="8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вести здоровый образ жизни;</w:t>
      </w:r>
    </w:p>
    <w:p w14:paraId="5616BC19">
      <w:pPr>
        <w:pStyle w:val="8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иметь знаний о себе как личности;</w:t>
      </w:r>
    </w:p>
    <w:p w14:paraId="6C5DD3EB">
      <w:pPr>
        <w:pStyle w:val="8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решать проблемные ситуации и брать на себя ответственность;</w:t>
      </w:r>
    </w:p>
    <w:p w14:paraId="6C4FCD14">
      <w:pPr>
        <w:pStyle w:val="8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проявлять активную жизненную позицию.</w:t>
      </w:r>
    </w:p>
    <w:p w14:paraId="4178EB51">
      <w:pPr>
        <w:pStyle w:val="8"/>
        <w:spacing w:line="276" w:lineRule="auto"/>
        <w:jc w:val="both"/>
        <w:rPr>
          <w:bCs/>
          <w:color w:val="000000"/>
          <w:sz w:val="24"/>
          <w:szCs w:val="24"/>
        </w:rPr>
      </w:pPr>
    </w:p>
    <w:p w14:paraId="6066FB5A">
      <w:pPr>
        <w:pStyle w:val="8"/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 Портрет выпускника:</w:t>
      </w:r>
    </w:p>
    <w:p w14:paraId="03F41B2E">
      <w:pPr>
        <w:pStyle w:val="8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любящий свой край и своё Отечество, знающий русский и родной язык, уважающий свой народ, его культуру и духовные традиции;</w:t>
      </w:r>
      <w:r>
        <w:rPr>
          <w:sz w:val="24"/>
          <w:szCs w:val="24"/>
        </w:rPr>
        <w:t xml:space="preserve"> </w:t>
      </w:r>
      <w:r>
        <w:rPr>
          <w:rStyle w:val="9"/>
          <w:sz w:val="24"/>
          <w:szCs w:val="24"/>
        </w:rPr>
        <w:t>осознающий и принимающий ценности человеческой жизни семьи, гражданственности общества, многонационального российского народа, человечества;</w:t>
      </w:r>
    </w:p>
    <w:p w14:paraId="611BD2D5">
      <w:pPr>
        <w:pStyle w:val="8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активно и заинтересованно познающий мир, осознающий ценность труда, науки и творчества;</w:t>
      </w:r>
    </w:p>
    <w:p w14:paraId="7A066EF7">
      <w:pPr>
        <w:pStyle w:val="8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умеющий учиться, осознающий важность образования и самообразования для жизни и деятельности, способный применить полученные знания на практике;</w:t>
      </w:r>
    </w:p>
    <w:p w14:paraId="29C45D90">
      <w:pPr>
        <w:pStyle w:val="8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социально активный, уважающий закон и правопорядок, соизмеряющий свои поступки с нравственными ценностями, осознающий свои обязанности перед семьёй, обществом, Отечеством;</w:t>
      </w:r>
    </w:p>
    <w:p w14:paraId="22F6D509">
      <w:pPr>
        <w:pStyle w:val="8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14:paraId="5E1A5C29">
      <w:pPr>
        <w:pStyle w:val="8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осознанно выполняющий и пропагандирующий правила здорового и экологично целесообразного образа жизни, безопасного для человека и окружающей его среды;</w:t>
      </w:r>
    </w:p>
    <w:p w14:paraId="215CCF77">
      <w:pPr>
        <w:pStyle w:val="8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ориентирующийся в мире профессий, понимающий значение профессиональной деятельности для человека в интересах устойчивого развития общества и природы.</w:t>
      </w:r>
    </w:p>
    <w:p w14:paraId="03201075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A1A1E"/>
    <w:multiLevelType w:val="multilevel"/>
    <w:tmpl w:val="143A1A1E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2A3928"/>
    <w:multiLevelType w:val="multilevel"/>
    <w:tmpl w:val="2A2A39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37C6A7B"/>
    <w:multiLevelType w:val="multilevel"/>
    <w:tmpl w:val="337C6A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55D69F2"/>
    <w:multiLevelType w:val="multilevel"/>
    <w:tmpl w:val="355D69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F016841"/>
    <w:multiLevelType w:val="multilevel"/>
    <w:tmpl w:val="5F0168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2F7703E"/>
    <w:multiLevelType w:val="multilevel"/>
    <w:tmpl w:val="62F770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0F073C1"/>
    <w:multiLevelType w:val="multilevel"/>
    <w:tmpl w:val="70F073C1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5B1577F"/>
    <w:multiLevelType w:val="multilevel"/>
    <w:tmpl w:val="75B157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14F20"/>
    <w:rsid w:val="00156EBB"/>
    <w:rsid w:val="00367F46"/>
    <w:rsid w:val="008D2860"/>
    <w:rsid w:val="00BE3399"/>
    <w:rsid w:val="00C66895"/>
    <w:rsid w:val="00C83F64"/>
    <w:rsid w:val="00E14F20"/>
    <w:rsid w:val="00E542C1"/>
    <w:rsid w:val="76D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Без интервала Знак"/>
    <w:link w:val="8"/>
    <w:locked/>
    <w:uiPriority w:val="1"/>
    <w:rPr>
      <w:rFonts w:ascii="Times New Roman" w:hAnsi="Times New Roman" w:eastAsia="Times New Roman"/>
      <w:lang w:eastAsia="en-US"/>
    </w:rPr>
  </w:style>
  <w:style w:type="paragraph" w:styleId="8">
    <w:name w:val="No Spacing"/>
    <w:link w:val="7"/>
    <w:qFormat/>
    <w:uiPriority w:val="1"/>
    <w:pPr>
      <w:spacing w:after="0" w:line="240" w:lineRule="auto"/>
    </w:pPr>
    <w:rPr>
      <w:rFonts w:ascii="Times New Roman" w:hAnsi="Times New Roman" w:eastAsia="Times New Roman" w:cstheme="minorBidi"/>
      <w:sz w:val="22"/>
      <w:szCs w:val="22"/>
      <w:lang w:val="ru-RU" w:eastAsia="en-US" w:bidi="ar-SA"/>
    </w:rPr>
  </w:style>
  <w:style w:type="character" w:customStyle="1" w:styleId="9">
    <w:name w:val="apple-style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1890</Words>
  <Characters>10774</Characters>
  <Lines>89</Lines>
  <Paragraphs>25</Paragraphs>
  <TotalTime>49</TotalTime>
  <ScaleCrop>false</ScaleCrop>
  <LinksUpToDate>false</LinksUpToDate>
  <CharactersWithSpaces>12639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2020-12-08T13:15:00Z</dcterms:created>
  <dc:creator>A8</dc:creator>
  <cp:lastModifiedBy>Яна</cp:lastModifiedBy>
  <dcterms:modified xsi:type="dcterms:W3CDTF">2025-04-06T20:48:12Z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B56F4A6363D4460BA7F27F0ABFCC9B41_12</vt:lpwstr>
  </property>
</Properties>
</file>