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C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В связи с эпидемиологической ситуацией, связанной с распространением новой </w:t>
      </w:r>
      <w:proofErr w:type="spellStart"/>
      <w:r w:rsidRPr="00B36F87">
        <w:rPr>
          <w:rFonts w:ascii="Times New Roman" w:hAnsi="Times New Roman" w:cs="Times New Roman"/>
        </w:rPr>
        <w:t>коронавирусной</w:t>
      </w:r>
      <w:proofErr w:type="spellEnd"/>
      <w:r w:rsidRPr="00B36F87">
        <w:rPr>
          <w:rFonts w:ascii="Times New Roman" w:hAnsi="Times New Roman" w:cs="Times New Roman"/>
        </w:rPr>
        <w:t xml:space="preserve"> инфекции, областной День профориентации «Сделай свой выбор» состоится в течение нескольких дней, в период с 14 по 1</w:t>
      </w:r>
      <w:r w:rsidR="000162C1">
        <w:rPr>
          <w:rFonts w:ascii="Times New Roman" w:hAnsi="Times New Roman" w:cs="Times New Roman"/>
        </w:rPr>
        <w:t>7</w:t>
      </w:r>
      <w:r w:rsidRPr="00B36F87">
        <w:rPr>
          <w:rFonts w:ascii="Times New Roman" w:hAnsi="Times New Roman" w:cs="Times New Roman"/>
        </w:rPr>
        <w:t xml:space="preserve"> марта 2022 года. При проведении областных Дней профориентации «Сделай свой выбор» привлеч</w:t>
      </w:r>
      <w:r w:rsidR="00B30C9C">
        <w:rPr>
          <w:rFonts w:ascii="Times New Roman" w:hAnsi="Times New Roman" w:cs="Times New Roman"/>
        </w:rPr>
        <w:t xml:space="preserve">ение специалистов центра </w:t>
      </w:r>
      <w:r w:rsidRPr="00B36F87">
        <w:rPr>
          <w:rFonts w:ascii="Times New Roman" w:hAnsi="Times New Roman" w:cs="Times New Roman"/>
        </w:rPr>
        <w:t xml:space="preserve"> занятости населения, работодателей, родителей, представителей администраций, представителей профессиональных образовательных организаций и образовательных организаций высшего образования и других заинтересованных сторон осуществляется строго в дистанционном режиме (с использованием видеоконференцсвязи):</w:t>
      </w:r>
    </w:p>
    <w:p w:rsidR="005E3EF2" w:rsidRDefault="002A7B96" w:rsidP="002A7B96">
      <w:pPr>
        <w:rPr>
          <w:rFonts w:ascii="Times New Roman" w:hAnsi="Times New Roman" w:cs="Times New Roman"/>
          <w:color w:val="7030A0"/>
        </w:rPr>
      </w:pPr>
      <w:r w:rsidRPr="00B36F87">
        <w:rPr>
          <w:rFonts w:ascii="Times New Roman" w:hAnsi="Times New Roman" w:cs="Times New Roman"/>
        </w:rPr>
        <w:t xml:space="preserve"> – </w:t>
      </w:r>
      <w:r w:rsidRPr="00D75B74">
        <w:rPr>
          <w:rFonts w:ascii="Times New Roman" w:hAnsi="Times New Roman" w:cs="Times New Roman"/>
          <w:i/>
        </w:rPr>
        <w:t>информирование</w:t>
      </w:r>
      <w:r w:rsidRPr="00B36F87">
        <w:rPr>
          <w:rFonts w:ascii="Times New Roman" w:hAnsi="Times New Roman" w:cs="Times New Roman"/>
        </w:rPr>
        <w:t xml:space="preserve"> о востребованных на рынке труда профессиях и специальностях. </w:t>
      </w:r>
      <w:proofErr w:type="gramStart"/>
      <w:r w:rsidRPr="00D75B74">
        <w:rPr>
          <w:rFonts w:ascii="Times New Roman" w:hAnsi="Times New Roman" w:cs="Times New Roman"/>
          <w:i/>
        </w:rPr>
        <w:t>Информировани</w:t>
      </w:r>
      <w:r w:rsidRPr="00B36F87">
        <w:rPr>
          <w:rFonts w:ascii="Times New Roman" w:hAnsi="Times New Roman" w:cs="Times New Roman"/>
        </w:rPr>
        <w:t xml:space="preserve">е, знакомство школьников с содержанием профессий осуществляется посредством посещения ими раздела </w:t>
      </w:r>
      <w:r w:rsidRPr="00D75B74">
        <w:rPr>
          <w:rFonts w:ascii="Times New Roman" w:hAnsi="Times New Roman" w:cs="Times New Roman"/>
          <w:color w:val="7030A0"/>
        </w:rPr>
        <w:t>«Профориентация» Единой цифровой платформы в сфере занятости и трудовых отношений «Работа в России» (https://trudvsem.ru/proforientation),</w:t>
      </w:r>
      <w:r w:rsidRPr="00B36F87">
        <w:rPr>
          <w:rFonts w:ascii="Times New Roman" w:hAnsi="Times New Roman" w:cs="Times New Roman"/>
        </w:rPr>
        <w:t xml:space="preserve"> </w:t>
      </w:r>
      <w:r w:rsidR="00B30C9C">
        <w:rPr>
          <w:rFonts w:ascii="Times New Roman" w:hAnsi="Times New Roman" w:cs="Times New Roman"/>
        </w:rPr>
        <w:t xml:space="preserve"> </w:t>
      </w:r>
      <w:r w:rsidRPr="00B36F87">
        <w:rPr>
          <w:rFonts w:ascii="Times New Roman" w:hAnsi="Times New Roman" w:cs="Times New Roman"/>
        </w:rPr>
        <w:t xml:space="preserve">в котором размещены </w:t>
      </w:r>
      <w:proofErr w:type="spellStart"/>
      <w:r w:rsidRPr="00B36F87">
        <w:rPr>
          <w:rFonts w:ascii="Times New Roman" w:hAnsi="Times New Roman" w:cs="Times New Roman"/>
        </w:rPr>
        <w:t>профессиограммы</w:t>
      </w:r>
      <w:proofErr w:type="spellEnd"/>
      <w:r w:rsidRPr="00B36F87">
        <w:rPr>
          <w:rFonts w:ascii="Times New Roman" w:hAnsi="Times New Roman" w:cs="Times New Roman"/>
        </w:rPr>
        <w:t xml:space="preserve"> и </w:t>
      </w:r>
      <w:proofErr w:type="spellStart"/>
      <w:r w:rsidRPr="00B36F87">
        <w:rPr>
          <w:rFonts w:ascii="Times New Roman" w:hAnsi="Times New Roman" w:cs="Times New Roman"/>
        </w:rPr>
        <w:t>видеопрофессиограммы</w:t>
      </w:r>
      <w:proofErr w:type="spellEnd"/>
      <w:r w:rsidRPr="00B36F87">
        <w:rPr>
          <w:rFonts w:ascii="Times New Roman" w:hAnsi="Times New Roman" w:cs="Times New Roman"/>
        </w:rPr>
        <w:t xml:space="preserve"> (видео презентации),</w:t>
      </w:r>
      <w:r w:rsidR="00B30C9C">
        <w:rPr>
          <w:rFonts w:ascii="Times New Roman" w:hAnsi="Times New Roman" w:cs="Times New Roman"/>
        </w:rPr>
        <w:t xml:space="preserve"> </w:t>
      </w:r>
      <w:r w:rsidRPr="00B36F87">
        <w:rPr>
          <w:rFonts w:ascii="Times New Roman" w:hAnsi="Times New Roman" w:cs="Times New Roman"/>
        </w:rPr>
        <w:t xml:space="preserve"> а также «Справочника профессий», размещенного на сайте управления государственной службы занятости населения Ростовской области (далее – УГСЗН Ростовской области) в </w:t>
      </w:r>
      <w:r w:rsidRPr="005E3EF2">
        <w:rPr>
          <w:rFonts w:ascii="Times New Roman" w:hAnsi="Times New Roman" w:cs="Times New Roman"/>
          <w:color w:val="7030A0"/>
        </w:rPr>
        <w:t>подразделе «Оказание  государственных услуг и</w:t>
      </w:r>
      <w:proofErr w:type="gramEnd"/>
      <w:r w:rsidRPr="005E3EF2">
        <w:rPr>
          <w:rFonts w:ascii="Times New Roman" w:hAnsi="Times New Roman" w:cs="Times New Roman"/>
          <w:color w:val="7030A0"/>
        </w:rPr>
        <w:t xml:space="preserve"> (или) функций» – «Организация профессиональной ориентации граждан» раздела «Деятельность» (</w:t>
      </w:r>
      <w:hyperlink r:id="rId6" w:history="1">
        <w:r w:rsidR="005E3EF2" w:rsidRPr="00E662F2">
          <w:rPr>
            <w:rStyle w:val="a7"/>
            <w:rFonts w:ascii="Times New Roman" w:hAnsi="Times New Roman" w:cs="Times New Roman"/>
          </w:rPr>
          <w:t>https://zan.donland.ru/activity/11409</w:t>
        </w:r>
      </w:hyperlink>
      <w:r w:rsidRPr="005E3EF2">
        <w:rPr>
          <w:rFonts w:ascii="Times New Roman" w:hAnsi="Times New Roman" w:cs="Times New Roman"/>
          <w:color w:val="7030A0"/>
        </w:rPr>
        <w:t>);</w:t>
      </w:r>
    </w:p>
    <w:p w:rsidR="005E3EF2" w:rsidRDefault="002A7B96" w:rsidP="002A7B96">
      <w:pPr>
        <w:rPr>
          <w:rFonts w:ascii="Times New Roman" w:hAnsi="Times New Roman" w:cs="Times New Roman"/>
        </w:rPr>
      </w:pPr>
      <w:r w:rsidRPr="005E3EF2">
        <w:rPr>
          <w:rFonts w:ascii="Times New Roman" w:hAnsi="Times New Roman" w:cs="Times New Roman"/>
          <w:color w:val="7030A0"/>
        </w:rPr>
        <w:t xml:space="preserve"> </w:t>
      </w:r>
      <w:proofErr w:type="gramStart"/>
      <w:r w:rsidRPr="005E3EF2">
        <w:rPr>
          <w:rFonts w:ascii="Times New Roman" w:hAnsi="Times New Roman" w:cs="Times New Roman"/>
          <w:color w:val="7030A0"/>
        </w:rPr>
        <w:t>–</w:t>
      </w:r>
      <w:r w:rsidRPr="00B36F87">
        <w:rPr>
          <w:rFonts w:ascii="Times New Roman" w:hAnsi="Times New Roman" w:cs="Times New Roman"/>
        </w:rPr>
        <w:t xml:space="preserve"> знакомство с профессиональными образовательными организациями (далее – ССУЗЫ) и образовательными организациями высшего образования (далее – ВУЗЫ), осуществляющими подготовку по востребованным профессиям (специальностям), с достижениями данных организаций по подготовке квалифицированных кадров и трудоустройству выпускников (</w:t>
      </w:r>
      <w:r w:rsidRPr="005E3EF2">
        <w:rPr>
          <w:rFonts w:ascii="Times New Roman" w:hAnsi="Times New Roman" w:cs="Times New Roman"/>
          <w:i/>
        </w:rPr>
        <w:t>организация посещения сайтов образовательных организаций</w:t>
      </w:r>
      <w:r w:rsidRPr="00B36F87">
        <w:rPr>
          <w:rFonts w:ascii="Times New Roman" w:hAnsi="Times New Roman" w:cs="Times New Roman"/>
        </w:rPr>
        <w:t xml:space="preserve">, встреч с представителями образовательных организаций в дистанционном режиме, </w:t>
      </w:r>
      <w:r w:rsidRPr="005E3EF2">
        <w:rPr>
          <w:rFonts w:ascii="Times New Roman" w:hAnsi="Times New Roman" w:cs="Times New Roman"/>
          <w:i/>
        </w:rPr>
        <w:t>экскурсий в образовательные организации в дистанционном режиме,</w:t>
      </w:r>
      <w:r w:rsidRPr="00B36F87">
        <w:rPr>
          <w:rFonts w:ascii="Times New Roman" w:hAnsi="Times New Roman" w:cs="Times New Roman"/>
        </w:rPr>
        <w:t xml:space="preserve"> дистанционных дней открытых дверей для молодежи в </w:t>
      </w:r>
      <w:proofErr w:type="spellStart"/>
      <w:r w:rsidRPr="00B36F87">
        <w:rPr>
          <w:rFonts w:ascii="Times New Roman" w:hAnsi="Times New Roman" w:cs="Times New Roman"/>
        </w:rPr>
        <w:t>онлайн-режиме</w:t>
      </w:r>
      <w:proofErr w:type="spellEnd"/>
      <w:r w:rsidRPr="00B36F87">
        <w:rPr>
          <w:rFonts w:ascii="Times New Roman" w:hAnsi="Times New Roman" w:cs="Times New Roman"/>
        </w:rPr>
        <w:t xml:space="preserve">); </w:t>
      </w:r>
      <w:proofErr w:type="gramEnd"/>
    </w:p>
    <w:p w:rsidR="005E3EF2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– </w:t>
      </w:r>
      <w:r w:rsidR="005E3EF2">
        <w:rPr>
          <w:rFonts w:ascii="Times New Roman" w:hAnsi="Times New Roman" w:cs="Times New Roman"/>
        </w:rPr>
        <w:t>у</w:t>
      </w:r>
      <w:r w:rsidRPr="00B36F87">
        <w:rPr>
          <w:rFonts w:ascii="Times New Roman" w:hAnsi="Times New Roman" w:cs="Times New Roman"/>
        </w:rPr>
        <w:t>роки занятости и профориентации.</w:t>
      </w:r>
      <w:r w:rsidR="005E3EF2">
        <w:rPr>
          <w:rFonts w:ascii="Times New Roman" w:hAnsi="Times New Roman" w:cs="Times New Roman"/>
        </w:rPr>
        <w:t xml:space="preserve"> (</w:t>
      </w:r>
      <w:r w:rsidRPr="00B36F87">
        <w:rPr>
          <w:rFonts w:ascii="Times New Roman" w:hAnsi="Times New Roman" w:cs="Times New Roman"/>
        </w:rPr>
        <w:t xml:space="preserve"> Данное мероприятие реализуется в общеобразовательных организациях</w:t>
      </w:r>
      <w:r w:rsidR="005E3EF2">
        <w:rPr>
          <w:rFonts w:ascii="Times New Roman" w:hAnsi="Times New Roman" w:cs="Times New Roman"/>
        </w:rPr>
        <w:t xml:space="preserve">  </w:t>
      </w:r>
      <w:r w:rsidRPr="00B36F87">
        <w:rPr>
          <w:rFonts w:ascii="Times New Roman" w:hAnsi="Times New Roman" w:cs="Times New Roman"/>
        </w:rPr>
        <w:t xml:space="preserve"> посредством видеоконференцсвязи</w:t>
      </w:r>
      <w:r w:rsidR="005E3EF2">
        <w:rPr>
          <w:rFonts w:ascii="Times New Roman" w:hAnsi="Times New Roman" w:cs="Times New Roman"/>
        </w:rPr>
        <w:t>)</w:t>
      </w:r>
      <w:r w:rsidRPr="00B36F87">
        <w:rPr>
          <w:rFonts w:ascii="Times New Roman" w:hAnsi="Times New Roman" w:cs="Times New Roman"/>
        </w:rPr>
        <w:t>;</w:t>
      </w:r>
    </w:p>
    <w:p w:rsidR="00B30C9C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 – подведение итогов </w:t>
      </w:r>
      <w:r w:rsidR="005E3EF2">
        <w:rPr>
          <w:rFonts w:ascii="Times New Roman" w:hAnsi="Times New Roman" w:cs="Times New Roman"/>
        </w:rPr>
        <w:t xml:space="preserve">школьных </w:t>
      </w:r>
      <w:r w:rsidRPr="00B36F87">
        <w:rPr>
          <w:rFonts w:ascii="Times New Roman" w:hAnsi="Times New Roman" w:cs="Times New Roman"/>
        </w:rPr>
        <w:t xml:space="preserve"> и районных конкурсов плакатов (баннеров), электронных презентаций, видеороликов на тему «Я в Рабочие пойду», конкурсы фотографий «Семейные династии», исследовательских работ «Мой выбор», фоторепортаж «Профессии моей семьи», «Профессии в кадре» и др.</w:t>
      </w:r>
      <w:r w:rsidR="005E3EF2">
        <w:rPr>
          <w:rFonts w:ascii="Times New Roman" w:hAnsi="Times New Roman" w:cs="Times New Roman"/>
        </w:rPr>
        <w:t xml:space="preserve"> </w:t>
      </w:r>
      <w:proofErr w:type="gramStart"/>
      <w:r w:rsidR="005E3EF2">
        <w:rPr>
          <w:rFonts w:ascii="Times New Roman" w:hAnsi="Times New Roman" w:cs="Times New Roman"/>
        </w:rPr>
        <w:t>(</w:t>
      </w:r>
      <w:r w:rsidR="005E3EF2" w:rsidRPr="00B36F87">
        <w:rPr>
          <w:rFonts w:ascii="Times New Roman" w:hAnsi="Times New Roman" w:cs="Times New Roman"/>
        </w:rPr>
        <w:t xml:space="preserve"> </w:t>
      </w:r>
      <w:proofErr w:type="gramEnd"/>
      <w:r w:rsidR="005E3EF2" w:rsidRPr="00B36F87">
        <w:rPr>
          <w:rFonts w:ascii="Times New Roman" w:hAnsi="Times New Roman" w:cs="Times New Roman"/>
        </w:rPr>
        <w:t>Данное мероприятие реализуется в общеобразовательных организациях</w:t>
      </w:r>
      <w:r w:rsidR="005E3EF2">
        <w:rPr>
          <w:rFonts w:ascii="Times New Roman" w:hAnsi="Times New Roman" w:cs="Times New Roman"/>
        </w:rPr>
        <w:t xml:space="preserve">  </w:t>
      </w:r>
      <w:r w:rsidR="005E3EF2" w:rsidRPr="00B36F87">
        <w:rPr>
          <w:rFonts w:ascii="Times New Roman" w:hAnsi="Times New Roman" w:cs="Times New Roman"/>
        </w:rPr>
        <w:t xml:space="preserve"> посредством видеоконференцсвязи</w:t>
      </w:r>
      <w:r w:rsidR="005E3EF2">
        <w:rPr>
          <w:rFonts w:ascii="Times New Roman" w:hAnsi="Times New Roman" w:cs="Times New Roman"/>
        </w:rPr>
        <w:t>)</w:t>
      </w:r>
      <w:r w:rsidR="005E3EF2" w:rsidRPr="00B36F87">
        <w:rPr>
          <w:rFonts w:ascii="Times New Roman" w:hAnsi="Times New Roman" w:cs="Times New Roman"/>
        </w:rPr>
        <w:t>;</w:t>
      </w:r>
    </w:p>
    <w:p w:rsidR="008A6C49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– </w:t>
      </w:r>
      <w:proofErr w:type="spellStart"/>
      <w:r w:rsidRPr="00B36F87">
        <w:rPr>
          <w:rFonts w:ascii="Times New Roman" w:hAnsi="Times New Roman" w:cs="Times New Roman"/>
        </w:rPr>
        <w:t>профориентационные</w:t>
      </w:r>
      <w:proofErr w:type="spellEnd"/>
      <w:r w:rsidRPr="00B36F87">
        <w:rPr>
          <w:rFonts w:ascii="Times New Roman" w:hAnsi="Times New Roman" w:cs="Times New Roman"/>
        </w:rPr>
        <w:t xml:space="preserve"> </w:t>
      </w:r>
      <w:proofErr w:type="spellStart"/>
      <w:r w:rsidRPr="00B36F87">
        <w:rPr>
          <w:rFonts w:ascii="Times New Roman" w:hAnsi="Times New Roman" w:cs="Times New Roman"/>
        </w:rPr>
        <w:t>онлайн-экскурсии</w:t>
      </w:r>
      <w:proofErr w:type="spellEnd"/>
      <w:r w:rsidRPr="00B36F87">
        <w:rPr>
          <w:rFonts w:ascii="Times New Roman" w:hAnsi="Times New Roman" w:cs="Times New Roman"/>
        </w:rPr>
        <w:t xml:space="preserve"> на предприятия. </w:t>
      </w:r>
      <w:r w:rsidR="008A6C49">
        <w:rPr>
          <w:rFonts w:ascii="Times New Roman" w:hAnsi="Times New Roman" w:cs="Times New Roman"/>
        </w:rPr>
        <w:t>(</w:t>
      </w:r>
      <w:r w:rsidRPr="00B36F87">
        <w:rPr>
          <w:rFonts w:ascii="Times New Roman" w:hAnsi="Times New Roman" w:cs="Times New Roman"/>
        </w:rPr>
        <w:t>Данное мероприятие реализуется посредством посещения школьниками виртуальных экскурсий на предприятия Ростовской области</w:t>
      </w:r>
      <w:r w:rsidR="008A6C49">
        <w:rPr>
          <w:rFonts w:ascii="Times New Roman" w:hAnsi="Times New Roman" w:cs="Times New Roman"/>
        </w:rPr>
        <w:t>)</w:t>
      </w:r>
      <w:r w:rsidRPr="00B36F87">
        <w:rPr>
          <w:rFonts w:ascii="Times New Roman" w:hAnsi="Times New Roman" w:cs="Times New Roman"/>
        </w:rPr>
        <w:t>;</w:t>
      </w:r>
    </w:p>
    <w:p w:rsidR="00850A59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 – анкетирование (опрос) обучающихся общеобразовательных организаций с целью определения их профессиональных предпочтений и совершенствования </w:t>
      </w:r>
      <w:proofErr w:type="spellStart"/>
      <w:r w:rsidRPr="00B36F87">
        <w:rPr>
          <w:rFonts w:ascii="Times New Roman" w:hAnsi="Times New Roman" w:cs="Times New Roman"/>
        </w:rPr>
        <w:t>профориентационной</w:t>
      </w:r>
      <w:proofErr w:type="spellEnd"/>
      <w:r w:rsidRPr="00B36F87">
        <w:rPr>
          <w:rFonts w:ascii="Times New Roman" w:hAnsi="Times New Roman" w:cs="Times New Roman"/>
        </w:rPr>
        <w:t xml:space="preserve"> работы; </w:t>
      </w:r>
      <w:proofErr w:type="gramStart"/>
      <w:r w:rsidRPr="00B36F87">
        <w:rPr>
          <w:rFonts w:ascii="Times New Roman" w:hAnsi="Times New Roman" w:cs="Times New Roman"/>
        </w:rPr>
        <w:t>Анкетирование проводится в подразделе «</w:t>
      </w:r>
      <w:proofErr w:type="spellStart"/>
      <w:r w:rsidRPr="008A6C49">
        <w:rPr>
          <w:rFonts w:ascii="Times New Roman" w:hAnsi="Times New Roman" w:cs="Times New Roman"/>
          <w:color w:val="7030A0"/>
        </w:rPr>
        <w:t>Профориентационный</w:t>
      </w:r>
      <w:proofErr w:type="spellEnd"/>
      <w:r w:rsidRPr="008A6C49">
        <w:rPr>
          <w:rFonts w:ascii="Times New Roman" w:hAnsi="Times New Roman" w:cs="Times New Roman"/>
          <w:color w:val="7030A0"/>
        </w:rPr>
        <w:t xml:space="preserve"> опрос школьников» в разделе «Гражданам» на Интерактивном портале службы занятости населения Ростовской области в </w:t>
      </w:r>
      <w:proofErr w:type="spellStart"/>
      <w:r w:rsidRPr="008A6C49">
        <w:rPr>
          <w:rFonts w:ascii="Times New Roman" w:hAnsi="Times New Roman" w:cs="Times New Roman"/>
          <w:color w:val="7030A0"/>
        </w:rPr>
        <w:t>онлайн-режиме</w:t>
      </w:r>
      <w:proofErr w:type="spellEnd"/>
      <w:r w:rsidRPr="008A6C49">
        <w:rPr>
          <w:rFonts w:ascii="Times New Roman" w:hAnsi="Times New Roman" w:cs="Times New Roman"/>
          <w:color w:val="7030A0"/>
        </w:rPr>
        <w:t xml:space="preserve"> (https://donzan.ru/content/%D0%BF%D1%80%D0%BE%D1%84%D0%BE%D1%80%D 0%B8%D0%B5%D0%BD%D1%82%D0%B0%D1%86%D0%B8%D0%BE%D0%BD% D0%BD%D1%8B%D0</w:t>
      </w:r>
      <w:proofErr w:type="gramEnd"/>
      <w:r w:rsidRPr="008A6C49">
        <w:rPr>
          <w:rFonts w:ascii="Times New Roman" w:hAnsi="Times New Roman" w:cs="Times New Roman"/>
          <w:color w:val="7030A0"/>
        </w:rPr>
        <w:t>%</w:t>
      </w:r>
      <w:proofErr w:type="gramStart"/>
      <w:r w:rsidRPr="008A6C49">
        <w:rPr>
          <w:rFonts w:ascii="Times New Roman" w:hAnsi="Times New Roman" w:cs="Times New Roman"/>
          <w:color w:val="7030A0"/>
        </w:rPr>
        <w:t>B9_%D0%BE%D0%BF%D1%80%D0%BE%D1%81_%D1%8 3 8%D0%BA%D0%BE%D0%BB%D1%8C%D0%BD%D0%B8%D0%BA%D0%BE%D0 %B2</w:t>
      </w:r>
      <w:r w:rsidRPr="00B36F87">
        <w:rPr>
          <w:rFonts w:ascii="Times New Roman" w:hAnsi="Times New Roman" w:cs="Times New Roman"/>
        </w:rPr>
        <w:t xml:space="preserve">); </w:t>
      </w:r>
      <w:proofErr w:type="gramEnd"/>
    </w:p>
    <w:p w:rsidR="00850A59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– дистанционное </w:t>
      </w:r>
      <w:proofErr w:type="spellStart"/>
      <w:r w:rsidRPr="00B36F87">
        <w:rPr>
          <w:rFonts w:ascii="Times New Roman" w:hAnsi="Times New Roman" w:cs="Times New Roman"/>
        </w:rPr>
        <w:t>профориентационное</w:t>
      </w:r>
      <w:proofErr w:type="spellEnd"/>
      <w:r w:rsidRPr="00B36F87">
        <w:rPr>
          <w:rFonts w:ascii="Times New Roman" w:hAnsi="Times New Roman" w:cs="Times New Roman"/>
        </w:rPr>
        <w:t xml:space="preserve"> консультирование обучающихся общеобразовательных организаций. </w:t>
      </w:r>
      <w:r w:rsidR="00850A59">
        <w:rPr>
          <w:rFonts w:ascii="Times New Roman" w:hAnsi="Times New Roman" w:cs="Times New Roman"/>
        </w:rPr>
        <w:t>(</w:t>
      </w:r>
      <w:r w:rsidRPr="00B36F87">
        <w:rPr>
          <w:rFonts w:ascii="Times New Roman" w:hAnsi="Times New Roman" w:cs="Times New Roman"/>
        </w:rPr>
        <w:t>Данное мероприятие реализуется</w:t>
      </w:r>
      <w:r w:rsidR="00850A59">
        <w:rPr>
          <w:rFonts w:ascii="Times New Roman" w:hAnsi="Times New Roman" w:cs="Times New Roman"/>
        </w:rPr>
        <w:t xml:space="preserve"> в общеобразовательных организациях района)</w:t>
      </w:r>
      <w:proofErr w:type="gramStart"/>
      <w:r w:rsidRPr="00B36F87">
        <w:rPr>
          <w:rFonts w:ascii="Times New Roman" w:hAnsi="Times New Roman" w:cs="Times New Roman"/>
        </w:rPr>
        <w:t xml:space="preserve"> ;</w:t>
      </w:r>
      <w:proofErr w:type="gramEnd"/>
      <w:r w:rsidRPr="00B36F87">
        <w:rPr>
          <w:rFonts w:ascii="Times New Roman" w:hAnsi="Times New Roman" w:cs="Times New Roman"/>
        </w:rPr>
        <w:t xml:space="preserve"> </w:t>
      </w:r>
    </w:p>
    <w:p w:rsidR="00850A59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B36F87">
        <w:rPr>
          <w:rFonts w:ascii="Times New Roman" w:hAnsi="Times New Roman" w:cs="Times New Roman"/>
        </w:rPr>
        <w:t>профориентационное</w:t>
      </w:r>
      <w:proofErr w:type="spellEnd"/>
      <w:r w:rsidRPr="00B36F87">
        <w:rPr>
          <w:rFonts w:ascii="Times New Roman" w:hAnsi="Times New Roman" w:cs="Times New Roman"/>
        </w:rPr>
        <w:t xml:space="preserve"> тестирование. </w:t>
      </w:r>
      <w:r w:rsidR="00850A59">
        <w:rPr>
          <w:rFonts w:ascii="Times New Roman" w:hAnsi="Times New Roman" w:cs="Times New Roman"/>
        </w:rPr>
        <w:t>(</w:t>
      </w:r>
      <w:r w:rsidRPr="00B36F87">
        <w:rPr>
          <w:rFonts w:ascii="Times New Roman" w:hAnsi="Times New Roman" w:cs="Times New Roman"/>
        </w:rPr>
        <w:t xml:space="preserve">Данное мероприятие реализуется посредством прохождения школьниками тестов, размещенных в </w:t>
      </w:r>
      <w:r w:rsidRPr="00850A59">
        <w:rPr>
          <w:rFonts w:ascii="Times New Roman" w:hAnsi="Times New Roman" w:cs="Times New Roman"/>
          <w:color w:val="7030A0"/>
        </w:rPr>
        <w:t>разделе «Профориентация» Единой цифровой платформы в сфере занятости и трудовых отношений «Работа в России»</w:t>
      </w:r>
      <w:r w:rsidRPr="00B36F87">
        <w:rPr>
          <w:rFonts w:ascii="Times New Roman" w:hAnsi="Times New Roman" w:cs="Times New Roman"/>
        </w:rPr>
        <w:t xml:space="preserve"> (</w:t>
      </w:r>
      <w:hyperlink r:id="rId7" w:history="1">
        <w:r w:rsidR="00850A59" w:rsidRPr="00E662F2">
          <w:rPr>
            <w:rStyle w:val="a7"/>
            <w:rFonts w:ascii="Times New Roman" w:hAnsi="Times New Roman" w:cs="Times New Roman"/>
          </w:rPr>
          <w:t>https://trudvsem.ru/proforientation</w:t>
        </w:r>
      </w:hyperlink>
      <w:r w:rsidRPr="00B36F87">
        <w:rPr>
          <w:rFonts w:ascii="Times New Roman" w:hAnsi="Times New Roman" w:cs="Times New Roman"/>
        </w:rPr>
        <w:t>);</w:t>
      </w:r>
    </w:p>
    <w:p w:rsidR="00850A59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 – знакомство с новыми специальностями, размещенными в «Атласе новых профессий» (</w:t>
      </w:r>
      <w:bookmarkStart w:id="0" w:name="OLE_LINK1"/>
      <w:bookmarkStart w:id="1" w:name="OLE_LINK2"/>
      <w:r w:rsidR="00635A43">
        <w:fldChar w:fldCharType="begin"/>
      </w:r>
      <w:r w:rsidR="00270E7C">
        <w:instrText>HYPERLINK "https://zan.donland.ru/activity/11409"</w:instrText>
      </w:r>
      <w:r w:rsidR="00635A43">
        <w:fldChar w:fldCharType="separate"/>
      </w:r>
      <w:r w:rsidR="00850A59" w:rsidRPr="00E662F2">
        <w:rPr>
          <w:rStyle w:val="a7"/>
          <w:rFonts w:ascii="Times New Roman" w:hAnsi="Times New Roman" w:cs="Times New Roman"/>
        </w:rPr>
        <w:t>https://zan.donland.ru/activity/11409</w:t>
      </w:r>
      <w:r w:rsidR="00635A43">
        <w:fldChar w:fldCharType="end"/>
      </w:r>
      <w:bookmarkEnd w:id="0"/>
      <w:bookmarkEnd w:id="1"/>
      <w:r w:rsidRPr="00B36F87">
        <w:rPr>
          <w:rFonts w:ascii="Times New Roman" w:hAnsi="Times New Roman" w:cs="Times New Roman"/>
        </w:rPr>
        <w:t xml:space="preserve">). </w:t>
      </w:r>
    </w:p>
    <w:p w:rsidR="00850A59" w:rsidRDefault="002A7B96" w:rsidP="002A7B96">
      <w:pPr>
        <w:rPr>
          <w:rFonts w:ascii="Times New Roman" w:hAnsi="Times New Roman" w:cs="Times New Roman"/>
        </w:rPr>
      </w:pPr>
      <w:proofErr w:type="gramStart"/>
      <w:r w:rsidRPr="00B36F87">
        <w:rPr>
          <w:rFonts w:ascii="Times New Roman" w:hAnsi="Times New Roman" w:cs="Times New Roman"/>
        </w:rPr>
        <w:t xml:space="preserve">Проводимые </w:t>
      </w:r>
      <w:proofErr w:type="spellStart"/>
      <w:r w:rsidRPr="00B36F87">
        <w:rPr>
          <w:rFonts w:ascii="Times New Roman" w:hAnsi="Times New Roman" w:cs="Times New Roman"/>
        </w:rPr>
        <w:t>профориентационные</w:t>
      </w:r>
      <w:proofErr w:type="spellEnd"/>
      <w:r w:rsidRPr="00B36F87">
        <w:rPr>
          <w:rFonts w:ascii="Times New Roman" w:hAnsi="Times New Roman" w:cs="Times New Roman"/>
        </w:rPr>
        <w:t xml:space="preserve"> мероприятия должны быть направлены на осознание обучающимися необходимости в получении профессионального образования, соответствующего потребностям рынка труда в квалифицированных кадрах.</w:t>
      </w:r>
      <w:proofErr w:type="gramEnd"/>
    </w:p>
    <w:p w:rsidR="00B30C9C" w:rsidRDefault="002A7B96" w:rsidP="002A7B96">
      <w:pPr>
        <w:rPr>
          <w:rFonts w:ascii="Times New Roman" w:hAnsi="Times New Roman" w:cs="Times New Roman"/>
        </w:rPr>
      </w:pPr>
      <w:r w:rsidRPr="00B36F87">
        <w:rPr>
          <w:rFonts w:ascii="Times New Roman" w:hAnsi="Times New Roman" w:cs="Times New Roman"/>
        </w:rPr>
        <w:t xml:space="preserve"> </w:t>
      </w:r>
    </w:p>
    <w:p w:rsidR="00B30C9C" w:rsidRDefault="00B30C9C" w:rsidP="002A7B96">
      <w:pPr>
        <w:rPr>
          <w:rFonts w:ascii="Times New Roman" w:hAnsi="Times New Roman" w:cs="Times New Roman"/>
        </w:rPr>
      </w:pPr>
    </w:p>
    <w:p w:rsidR="00B30C9C" w:rsidRDefault="00B30C9C" w:rsidP="002A7B96">
      <w:pPr>
        <w:rPr>
          <w:rFonts w:ascii="Times New Roman" w:hAnsi="Times New Roman" w:cs="Times New Roman"/>
        </w:rPr>
      </w:pPr>
    </w:p>
    <w:p w:rsidR="00D15CE5" w:rsidRDefault="00D15CE5" w:rsidP="00221F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15CE5" w:rsidRPr="004C5A04" w:rsidRDefault="00D15CE5" w:rsidP="00221F5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15CE5" w:rsidRPr="004C5A04" w:rsidSect="00221F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A6B"/>
    <w:multiLevelType w:val="hybridMultilevel"/>
    <w:tmpl w:val="66AC6558"/>
    <w:lvl w:ilvl="0" w:tplc="F09672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526"/>
    <w:rsid w:val="00011B2C"/>
    <w:rsid w:val="000162C1"/>
    <w:rsid w:val="000179B7"/>
    <w:rsid w:val="00093C5F"/>
    <w:rsid w:val="000B71E2"/>
    <w:rsid w:val="00116A65"/>
    <w:rsid w:val="0016395A"/>
    <w:rsid w:val="00177031"/>
    <w:rsid w:val="00181D83"/>
    <w:rsid w:val="001D7F05"/>
    <w:rsid w:val="00221F56"/>
    <w:rsid w:val="00270E7C"/>
    <w:rsid w:val="00274788"/>
    <w:rsid w:val="00292677"/>
    <w:rsid w:val="002A7B96"/>
    <w:rsid w:val="002B575E"/>
    <w:rsid w:val="00314255"/>
    <w:rsid w:val="003621EB"/>
    <w:rsid w:val="003E33E0"/>
    <w:rsid w:val="00400DD9"/>
    <w:rsid w:val="00406540"/>
    <w:rsid w:val="00426AED"/>
    <w:rsid w:val="004A68F5"/>
    <w:rsid w:val="004C5A04"/>
    <w:rsid w:val="0051559E"/>
    <w:rsid w:val="005E3EF2"/>
    <w:rsid w:val="00635A43"/>
    <w:rsid w:val="00680624"/>
    <w:rsid w:val="00702078"/>
    <w:rsid w:val="007C2E14"/>
    <w:rsid w:val="007F0440"/>
    <w:rsid w:val="00806FD9"/>
    <w:rsid w:val="00833526"/>
    <w:rsid w:val="008341E4"/>
    <w:rsid w:val="00850A59"/>
    <w:rsid w:val="00882F7B"/>
    <w:rsid w:val="008A03E0"/>
    <w:rsid w:val="008A6C49"/>
    <w:rsid w:val="008D5A05"/>
    <w:rsid w:val="009D6B7F"/>
    <w:rsid w:val="00B03A89"/>
    <w:rsid w:val="00B20FD6"/>
    <w:rsid w:val="00B30C9C"/>
    <w:rsid w:val="00B679A3"/>
    <w:rsid w:val="00C3049B"/>
    <w:rsid w:val="00C704C7"/>
    <w:rsid w:val="00C9536B"/>
    <w:rsid w:val="00CC5684"/>
    <w:rsid w:val="00D13BEF"/>
    <w:rsid w:val="00D15CE5"/>
    <w:rsid w:val="00D70358"/>
    <w:rsid w:val="00D75B74"/>
    <w:rsid w:val="00D77B3C"/>
    <w:rsid w:val="00E31AC9"/>
    <w:rsid w:val="00EF0AC8"/>
    <w:rsid w:val="00F440EB"/>
    <w:rsid w:val="00F4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3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vsem.ru/proforientatio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n.donland.ru/activity/114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4183-B54A-4526-8690-A4C8311E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Яна</cp:lastModifiedBy>
  <cp:revision>36</cp:revision>
  <cp:lastPrinted>2021-09-24T06:31:00Z</cp:lastPrinted>
  <dcterms:created xsi:type="dcterms:W3CDTF">2020-10-20T13:20:00Z</dcterms:created>
  <dcterms:modified xsi:type="dcterms:W3CDTF">2022-02-27T18:17:00Z</dcterms:modified>
</cp:coreProperties>
</file>