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E8" w:rsidRDefault="007313E8" w:rsidP="007313E8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313E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28 августа в 11:00 (по московскому времени) состоится VII Общероссийское родительское собрание. Впервые встреча Министра просвещения Российской Федерации Сергея Кравцова с родителями школьников пройдёт в формате онлайн-дискуссии.</w:t>
      </w:r>
    </w:p>
    <w:p w:rsidR="007313E8" w:rsidRPr="007313E8" w:rsidRDefault="007313E8" w:rsidP="007313E8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313E8">
        <w:rPr>
          <w:rFonts w:ascii="Times New Roman" w:hAnsi="Times New Roman" w:cs="Times New Roman"/>
          <w:color w:val="212529"/>
          <w:sz w:val="28"/>
          <w:szCs w:val="28"/>
        </w:rPr>
        <w:t>На связь с московской школой № 1539 выйдут родители из Иванова, Калининграда, Ульяновска, Севастополя, Челябинска, Красноярска, Магадана и Карачаево-Черкесии. В студии к диалогу присоединятся активисты родительского сообщества, федеральные и региональные эксперты в сфере образования.</w:t>
      </w:r>
    </w:p>
    <w:p w:rsidR="007313E8" w:rsidRPr="007313E8" w:rsidRDefault="007313E8" w:rsidP="007313E8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proofErr w:type="gramStart"/>
      <w:r w:rsidRPr="007313E8">
        <w:rPr>
          <w:color w:val="212529"/>
          <w:sz w:val="28"/>
          <w:szCs w:val="28"/>
        </w:rPr>
        <w:t>Задать вопрос Сергею Кравцову и предложить тему для обсуждения можно уже сейчас через </w:t>
      </w:r>
      <w:hyperlink r:id="rId5" w:tgtFrame="_blank" w:history="1">
        <w:r w:rsidRPr="007313E8">
          <w:rPr>
            <w:rStyle w:val="a4"/>
            <w:color w:val="154EC9"/>
            <w:sz w:val="28"/>
            <w:szCs w:val="28"/>
            <w:u w:val="none"/>
          </w:rPr>
          <w:t>форму на странице «Общероссийское родительское собрание» официального сайта министерства</w:t>
        </w:r>
      </w:hyperlink>
      <w:r w:rsidRPr="007313E8">
        <w:rPr>
          <w:color w:val="212529"/>
          <w:sz w:val="28"/>
          <w:szCs w:val="28"/>
        </w:rPr>
        <w:t>, а также на </w:t>
      </w:r>
      <w:hyperlink r:id="rId6" w:tgtFrame="_blank" w:history="1">
        <w:r w:rsidRPr="007313E8">
          <w:rPr>
            <w:rStyle w:val="a4"/>
            <w:color w:val="154EC9"/>
            <w:sz w:val="28"/>
            <w:szCs w:val="28"/>
            <w:u w:val="none"/>
          </w:rPr>
          <w:t>сайте Национальной родительской ассоциации</w:t>
        </w:r>
      </w:hyperlink>
      <w:r w:rsidRPr="007313E8">
        <w:rPr>
          <w:color w:val="212529"/>
          <w:sz w:val="28"/>
          <w:szCs w:val="28"/>
        </w:rPr>
        <w:t>. Пользователи социальных сетей могут обратиться к Министру через официальные аккаунты ведомства </w:t>
      </w:r>
      <w:hyperlink r:id="rId7" w:tgtFrame="_blank" w:history="1">
        <w:r w:rsidRPr="007313E8">
          <w:rPr>
            <w:rStyle w:val="a4"/>
            <w:color w:val="154EC9"/>
            <w:sz w:val="28"/>
            <w:szCs w:val="28"/>
            <w:u w:val="none"/>
          </w:rPr>
          <w:t>https://www.facebook.com/minprosvet/</w:t>
        </w:r>
      </w:hyperlink>
      <w:r w:rsidRPr="007313E8">
        <w:rPr>
          <w:color w:val="212529"/>
          <w:sz w:val="28"/>
          <w:szCs w:val="28"/>
        </w:rPr>
        <w:t>, </w:t>
      </w:r>
      <w:hyperlink r:id="rId8" w:tgtFrame="_blank" w:history="1">
        <w:r w:rsidRPr="007313E8">
          <w:rPr>
            <w:rStyle w:val="a4"/>
            <w:color w:val="154EC9"/>
            <w:sz w:val="28"/>
            <w:szCs w:val="28"/>
            <w:u w:val="none"/>
          </w:rPr>
          <w:t>https://vk.com/minprosvet</w:t>
        </w:r>
      </w:hyperlink>
      <w:r w:rsidRPr="007313E8">
        <w:rPr>
          <w:color w:val="212529"/>
          <w:sz w:val="28"/>
          <w:szCs w:val="28"/>
        </w:rPr>
        <w:t>. Сбор вопросов пройдёт до 22 августа 2020 года включительно, после чего</w:t>
      </w:r>
      <w:proofErr w:type="gramEnd"/>
      <w:r w:rsidRPr="007313E8">
        <w:rPr>
          <w:color w:val="212529"/>
          <w:sz w:val="28"/>
          <w:szCs w:val="28"/>
        </w:rPr>
        <w:t xml:space="preserve"> все поступившие обращения будут проанализированы и наиболее острые станут предметом обсуждения.</w:t>
      </w:r>
    </w:p>
    <w:p w:rsidR="007313E8" w:rsidRDefault="007313E8">
      <w:bookmarkStart w:id="0" w:name="_GoBack"/>
      <w:bookmarkEnd w:id="0"/>
    </w:p>
    <w:sectPr w:rsidR="0073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E8"/>
    <w:rsid w:val="003710E0"/>
    <w:rsid w:val="0073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inprosv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ra-russia.ru/" TargetMode="External"/><Relationship Id="rId5" Type="http://schemas.openxmlformats.org/officeDocument/2006/relationships/hyperlink" Target="https://edu.gov.ru/opc-vie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2020-08-21T06:53:00Z</dcterms:created>
  <dcterms:modified xsi:type="dcterms:W3CDTF">2020-08-21T06:58:00Z</dcterms:modified>
</cp:coreProperties>
</file>