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E" w:rsidRPr="00D103FE" w:rsidRDefault="00D103FE" w:rsidP="00D103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А</w:t>
      </w:r>
      <w:r w:rsidRPr="00D103F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кции к 30-летию Общероссийского Профсоюза образования</w:t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Ростовская областная организация Профсоюза работников народного образования и науки РФ  приглашает Вас принять участие в акциях ЦС Профсоюза образования и Ростовской областной организации,  приуроченных к празднованию </w:t>
      </w:r>
      <w:r w:rsidRPr="002017B8">
        <w:rPr>
          <w:rFonts w:ascii="Roboto" w:eastAsia="Times New Roman" w:hAnsi="Roboto" w:cs="Times New Roman"/>
          <w:b/>
          <w:bCs/>
          <w:color w:val="212529"/>
          <w:sz w:val="28"/>
          <w:szCs w:val="28"/>
          <w:lang w:eastAsia="ru-RU"/>
        </w:rPr>
        <w:t>30-летнего юбилея Общероссийского Профсоюза образования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</w:p>
    <w:p w:rsidR="00D103FE" w:rsidRDefault="00D103FE" w:rsidP="00D103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30"/>
          <w:szCs w:val="30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Мероприятия проходят с единой символикой - "30 лет вместе". В </w:t>
      </w:r>
      <w:proofErr w:type="spellStart"/>
      <w:proofErr w:type="gram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интернет-пространстве</w:t>
      </w:r>
      <w:proofErr w:type="spellEnd"/>
      <w:proofErr w:type="gramEnd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 - с </w:t>
      </w:r>
      <w:proofErr w:type="spell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хештегами</w:t>
      </w:r>
      <w:proofErr w:type="spellEnd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 #30ЛЕТВМЕСТЕ, #ESEUR #</w:t>
      </w:r>
      <w:proofErr w:type="spell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ПрофсоюзОбразованияДона</w:t>
      </w:r>
      <w:proofErr w:type="spellEnd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.</w:t>
      </w:r>
    </w:p>
    <w:p w:rsidR="00D103FE" w:rsidRPr="00D103FE" w:rsidRDefault="00D103FE" w:rsidP="00D103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30"/>
          <w:szCs w:val="30"/>
          <w:lang w:eastAsia="ru-RU"/>
        </w:rPr>
      </w:pPr>
      <w:r>
        <w:rPr>
          <w:rFonts w:eastAsia="Times New Roman" w:cs="Times New Roman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3048000" cy="2705100"/>
            <wp:effectExtent l="19050" t="0" r="0" b="0"/>
            <wp:docPr id="7" name="Рисунок 7" descr="G:\2020 г\Профсоюз\Сентябрь\file1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20 г\Профсоюз\Сентябрь\file12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1</w:t>
      </w:r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.</w:t>
      </w:r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Видеоакция "…и это тоже Профсоюз!"</w:t>
      </w:r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 </w:t>
      </w:r>
      <w:proofErr w:type="gram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Предлагаем всем членам 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Профсоюза, а также социальным партнёрам Профсоюза, знакомым, друзьям, даже людям, далёким от профсоюзной деятельности в срок</w:t>
      </w:r>
      <w:r w:rsidRPr="002017B8">
        <w:rPr>
          <w:rFonts w:ascii="Roboto" w:eastAsia="Times New Roman" w:hAnsi="Roboto" w:cs="Times New Roman"/>
          <w:b/>
          <w:bCs/>
          <w:color w:val="212529"/>
          <w:sz w:val="28"/>
          <w:szCs w:val="28"/>
          <w:lang w:eastAsia="ru-RU"/>
        </w:rPr>
        <w:t> 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до</w:t>
      </w:r>
      <w:r w:rsidRPr="002017B8">
        <w:rPr>
          <w:rFonts w:ascii="Roboto" w:eastAsia="Times New Roman" w:hAnsi="Roboto" w:cs="Times New Roman"/>
          <w:b/>
          <w:bCs/>
          <w:color w:val="212529"/>
          <w:sz w:val="28"/>
          <w:szCs w:val="28"/>
          <w:lang w:eastAsia="ru-RU"/>
        </w:rPr>
        <w:t> 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 27 сентября 2020 года записать короткий видеоролик (до 60 секунд) и выложить его в социальных сетях "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",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Facebook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, "Одноклассники", в приложении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Instagram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, на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видеохостинге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YouTube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с обязательным использованием всех трех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хештегов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#30ЛЕТВМЕСТЕ, #ESEUR и #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ПрофсоюзОбразованияДона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.</w:t>
      </w:r>
      <w:proofErr w:type="gramEnd"/>
    </w:p>
    <w:p w:rsidR="00D103FE" w:rsidRPr="00D103FE" w:rsidRDefault="00D103FE" w:rsidP="00D103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Ролик может рассказывать о людях, личностях, делах, событиях, достижениях, примерах профессиональной защиты, представительства интересов, неформальных жизненных историях (даже смешных) с которыми у автора ролика связан Профсоюз.</w:t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Ролик должен содержать </w:t>
      </w:r>
      <w:hyperlink r:id="rId5" w:history="1">
        <w:r w:rsidRPr="002017B8">
          <w:rPr>
            <w:rFonts w:ascii="Roboto" w:eastAsia="Times New Roman" w:hAnsi="Roboto" w:cs="Times New Roman"/>
            <w:color w:val="007BFF"/>
            <w:sz w:val="28"/>
            <w:szCs w:val="28"/>
            <w:u w:val="single"/>
            <w:lang w:eastAsia="ru-RU"/>
          </w:rPr>
          <w:t>логотип 30-летия Профсоюза</w:t>
        </w:r>
      </w:hyperlink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 и заканчиваться словами "…и это тоже Профсоюз!".</w:t>
      </w:r>
    </w:p>
    <w:p w:rsidR="00D103FE" w:rsidRPr="00D103FE" w:rsidRDefault="00D103FE" w:rsidP="00D103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lastRenderedPageBreak/>
        <w:t>Автор видео должен направить ссылку на размещённое видео в отдел по связям с общественностью аппарата Профсоюза по адресу profsouz2@mail.ru с грифом "30 лет вместе" с указанием Ф.И.О. автора и дополнительными контактами (телефон, почтовый адрес, добавочный адрес электронной почты). Авторы наиболее интересных работ будут награждены памятными подарками с символикой акции. Ростовская областная организация Профсоюза принимает решение о дополнительном награждении памятными подарками участников от Ростовской области.</w:t>
      </w:r>
    </w:p>
    <w:p w:rsidR="00D103FE" w:rsidRPr="00D103FE" w:rsidRDefault="00D103FE" w:rsidP="002017B8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3048000" cy="3048000"/>
            <wp:effectExtent l="19050" t="0" r="0" b="0"/>
            <wp:docPr id="8" name="Рисунок 8" descr="G:\2020 г\Профсоюз\Сентябрь\file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020 г\Профсоюз\Сентябрь\file12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2.Акция "Всесоюзная открытка"</w:t>
      </w:r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 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Почтовая открытка "30 лет вместе" </w:t>
      </w:r>
      <w:proofErr w:type="gram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распечатывается и заполняется</w:t>
      </w:r>
      <w:proofErr w:type="gram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на организованных акциях, а также распространяется в образовательных организациях для направления коллегам, друзьям, учителям, социальным партнёрам Профсоюза и властям.</w:t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Имеется возможность </w:t>
      </w:r>
      <w:proofErr w:type="gram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заполнить и отправить</w:t>
      </w:r>
      <w:proofErr w:type="gram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виртуальную открытку социальным партнерам, членам Профсоюза, для этого необходимо перейти по ссылке </w:t>
      </w:r>
      <w:hyperlink r:id="rId7" w:history="1">
        <w:r w:rsidRPr="002017B8">
          <w:rPr>
            <w:rFonts w:ascii="Roboto" w:eastAsia="Times New Roman" w:hAnsi="Roboto" w:cs="Times New Roman"/>
            <w:color w:val="007BFF"/>
            <w:sz w:val="28"/>
            <w:szCs w:val="28"/>
            <w:u w:val="single"/>
            <w:lang w:eastAsia="ru-RU"/>
          </w:rPr>
          <w:t>https://www.eseur.ru/30/</w:t>
        </w:r>
      </w:hyperlink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.</w:t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 xml:space="preserve">3. "Профсоюзное </w:t>
      </w:r>
      <w:proofErr w:type="spellStart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селфи</w:t>
      </w:r>
      <w:proofErr w:type="spellEnd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". </w:t>
      </w:r>
    </w:p>
    <w:p w:rsidR="00D103FE" w:rsidRPr="00D103FE" w:rsidRDefault="00D103FE" w:rsidP="00D103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proofErr w:type="gram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В срок с </w:t>
      </w:r>
      <w:r w:rsidRPr="00D103FE">
        <w:rPr>
          <w:rFonts w:ascii="Roboto" w:eastAsia="Times New Roman" w:hAnsi="Roboto" w:cs="Times New Roman"/>
          <w:b/>
          <w:color w:val="212529"/>
          <w:sz w:val="28"/>
          <w:szCs w:val="28"/>
          <w:lang w:eastAsia="ru-RU"/>
        </w:rPr>
        <w:t>14 по 27 сентября 2020 года</w:t>
      </w:r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всем членам Профсоюза предлагается сделать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селфи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с предметами символики Профсоюза (с флагом, на фоне тематического баннера, в футболке, кепке и др.) и разместить его у себя на странице в социальных сетях "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",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Facebook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, "Одноклассники", в приложении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Instagram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с обязательным использованием всех трех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хештегов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#30ЛЕТВМЕСТЕ, #ESEUR и #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ПрофсоюзОбразованияДона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.</w:t>
      </w:r>
      <w:proofErr w:type="gram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Авторы наиболее </w:t>
      </w:r>
      <w:proofErr w:type="gram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интересных</w:t>
      </w:r>
      <w:proofErr w:type="gram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>селфи</w:t>
      </w:r>
      <w:proofErr w:type="spellEnd"/>
      <w:r w:rsidRPr="00D103FE"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  <w:t xml:space="preserve"> будут награждены памятными подарками Ростовской областной организации Профсоюза.</w:t>
      </w:r>
    </w:p>
    <w:p w:rsidR="00D103FE" w:rsidRPr="00D103FE" w:rsidRDefault="00D103FE" w:rsidP="002017B8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noProof/>
          <w:color w:val="212529"/>
          <w:sz w:val="30"/>
          <w:szCs w:val="30"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9" name="Рисунок 9" descr="G:\2020 г\Профсоюз\Сентябрь\file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20 г\Профсоюз\Сентябрь\file12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4.Акция "</w:t>
      </w:r>
      <w:proofErr w:type="gramStart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Профсоюзный</w:t>
      </w:r>
      <w:proofErr w:type="gramEnd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 xml:space="preserve"> </w:t>
      </w:r>
      <w:proofErr w:type="spellStart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аватар</w:t>
      </w:r>
      <w:proofErr w:type="spellEnd"/>
      <w:r w:rsidRPr="00D103FE">
        <w:rPr>
          <w:rFonts w:ascii="Roboto" w:eastAsia="Times New Roman" w:hAnsi="Roboto" w:cs="Times New Roman"/>
          <w:b/>
          <w:bCs/>
          <w:color w:val="212529"/>
          <w:sz w:val="30"/>
          <w:lang w:eastAsia="ru-RU"/>
        </w:rPr>
        <w:t>"</w:t>
      </w:r>
    </w:p>
    <w:p w:rsidR="00D103FE" w:rsidRPr="00D103FE" w:rsidRDefault="00D103FE" w:rsidP="00D103F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В срок с 21 по 27 сентября 2020 года всем членам Профсоюза предлагается заменить свой </w:t>
      </w:r>
      <w:proofErr w:type="spell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аватар</w:t>
      </w:r>
      <w:proofErr w:type="spellEnd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 в социальных сетях и </w:t>
      </w:r>
      <w:proofErr w:type="spellStart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мессенджерах</w:t>
      </w:r>
      <w:proofErr w:type="spellEnd"/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 xml:space="preserve"> на </w:t>
      </w:r>
      <w:hyperlink r:id="rId9" w:tgtFrame="_blank" w:history="1">
        <w:r w:rsidRPr="00D103FE">
          <w:rPr>
            <w:rFonts w:ascii="Roboto" w:eastAsia="Times New Roman" w:hAnsi="Roboto" w:cs="Times New Roman"/>
            <w:color w:val="007BFF"/>
            <w:sz w:val="30"/>
            <w:u w:val="single"/>
            <w:lang w:eastAsia="ru-RU"/>
          </w:rPr>
          <w:t>изображение логотипа 30-летия Профсоюза</w:t>
        </w:r>
      </w:hyperlink>
      <w:r w:rsidRPr="00D103FE"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  <w:t>.</w:t>
      </w:r>
    </w:p>
    <w:p w:rsidR="00D103FE" w:rsidRPr="00D103FE" w:rsidRDefault="00D103FE" w:rsidP="00D103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B8B8B8"/>
          <w:sz w:val="30"/>
          <w:szCs w:val="30"/>
          <w:lang w:eastAsia="ru-RU"/>
        </w:rPr>
      </w:pPr>
      <w:r w:rsidRPr="00D103FE">
        <w:rPr>
          <w:rFonts w:ascii="Roboto" w:eastAsia="Times New Roman" w:hAnsi="Roboto" w:cs="Times New Roman"/>
          <w:color w:val="B8B8B8"/>
          <w:sz w:val="30"/>
          <w:szCs w:val="30"/>
          <w:lang w:eastAsia="ru-RU"/>
        </w:rPr>
        <w:t>3 сентября 2020</w:t>
      </w:r>
    </w:p>
    <w:p w:rsidR="003A6B9D" w:rsidRDefault="003A6B9D"/>
    <w:sectPr w:rsidR="003A6B9D" w:rsidSect="00D1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3FE"/>
    <w:rsid w:val="002017B8"/>
    <w:rsid w:val="003A6B9D"/>
    <w:rsid w:val="005C74C8"/>
    <w:rsid w:val="00BC78C6"/>
    <w:rsid w:val="00D103FE"/>
    <w:rsid w:val="00E6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D"/>
  </w:style>
  <w:style w:type="paragraph" w:styleId="3">
    <w:name w:val="heading 3"/>
    <w:basedOn w:val="a"/>
    <w:link w:val="30"/>
    <w:uiPriority w:val="9"/>
    <w:qFormat/>
    <w:rsid w:val="00D1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3FE"/>
    <w:rPr>
      <w:b/>
      <w:bCs/>
    </w:rPr>
  </w:style>
  <w:style w:type="character" w:styleId="a5">
    <w:name w:val="Hyperlink"/>
    <w:basedOn w:val="a0"/>
    <w:uiPriority w:val="99"/>
    <w:semiHidden/>
    <w:unhideWhenUsed/>
    <w:rsid w:val="00D103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eseur.ru/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eseur.ru/Files/avatar_3048271.ra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seur.ru/Files/avatar_304827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2020-09-22T11:48:00Z</dcterms:created>
  <dcterms:modified xsi:type="dcterms:W3CDTF">2020-09-22T12:03:00Z</dcterms:modified>
</cp:coreProperties>
</file>